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B5" w:rsidRDefault="00B055B5" w:rsidP="00295397">
      <w:pPr>
        <w:rPr>
          <w:sz w:val="24"/>
          <w:szCs w:val="24"/>
        </w:rPr>
      </w:pPr>
    </w:p>
    <w:p w:rsidR="002B35A7" w:rsidRPr="005640FC" w:rsidRDefault="002B35A7" w:rsidP="00E56120">
      <w:pPr>
        <w:ind w:firstLineChars="500" w:firstLine="1200"/>
        <w:rPr>
          <w:sz w:val="24"/>
          <w:szCs w:val="24"/>
        </w:rPr>
      </w:pPr>
      <w:r w:rsidRPr="005640FC">
        <w:rPr>
          <w:rFonts w:hint="eastAsia"/>
          <w:sz w:val="24"/>
          <w:szCs w:val="24"/>
        </w:rPr>
        <w:t>北海道老人クラブ連合会「会員増強運動特別賞」</w:t>
      </w:r>
      <w:r w:rsidR="005640FC">
        <w:rPr>
          <w:rFonts w:hint="eastAsia"/>
          <w:sz w:val="24"/>
          <w:szCs w:val="24"/>
        </w:rPr>
        <w:t>贈呈</w:t>
      </w:r>
      <w:r w:rsidRPr="005640FC">
        <w:rPr>
          <w:rFonts w:hint="eastAsia"/>
          <w:sz w:val="24"/>
          <w:szCs w:val="24"/>
        </w:rPr>
        <w:t>要綱</w:t>
      </w:r>
    </w:p>
    <w:p w:rsidR="002B35A7" w:rsidRPr="0085412A" w:rsidRDefault="002B35A7" w:rsidP="002B35A7">
      <w:pPr>
        <w:rPr>
          <w:sz w:val="24"/>
          <w:szCs w:val="24"/>
        </w:rPr>
      </w:pPr>
    </w:p>
    <w:p w:rsidR="00211F56" w:rsidRPr="005640FC" w:rsidRDefault="00211F56" w:rsidP="002B35A7">
      <w:pPr>
        <w:rPr>
          <w:sz w:val="24"/>
          <w:szCs w:val="24"/>
        </w:rPr>
      </w:pPr>
    </w:p>
    <w:p w:rsidR="002B35A7" w:rsidRPr="005640FC" w:rsidRDefault="002B35A7" w:rsidP="002B35A7">
      <w:pPr>
        <w:rPr>
          <w:sz w:val="24"/>
          <w:szCs w:val="24"/>
        </w:rPr>
      </w:pPr>
      <w:r w:rsidRPr="005640FC">
        <w:rPr>
          <w:rFonts w:hint="eastAsia"/>
          <w:sz w:val="24"/>
          <w:szCs w:val="24"/>
        </w:rPr>
        <w:t>１　趣旨</w:t>
      </w:r>
    </w:p>
    <w:p w:rsidR="002B35A7" w:rsidRPr="005640FC" w:rsidRDefault="002B35A7" w:rsidP="005640FC">
      <w:pPr>
        <w:ind w:left="240" w:hangingChars="100" w:hanging="240"/>
        <w:rPr>
          <w:sz w:val="24"/>
          <w:szCs w:val="24"/>
        </w:rPr>
      </w:pPr>
      <w:r w:rsidRPr="005640FC">
        <w:rPr>
          <w:rFonts w:hint="eastAsia"/>
          <w:sz w:val="24"/>
          <w:szCs w:val="24"/>
        </w:rPr>
        <w:t xml:space="preserve">　　北海道老人クラブ連合会では、平成</w:t>
      </w:r>
      <w:r w:rsidRPr="005640FC">
        <w:rPr>
          <w:rFonts w:hint="eastAsia"/>
          <w:sz w:val="24"/>
          <w:szCs w:val="24"/>
        </w:rPr>
        <w:t>26</w:t>
      </w:r>
      <w:r w:rsidRPr="005640FC">
        <w:rPr>
          <w:rFonts w:hint="eastAsia"/>
          <w:sz w:val="24"/>
          <w:szCs w:val="24"/>
        </w:rPr>
        <w:t>年度から</w:t>
      </w:r>
      <w:r w:rsidRPr="005640FC">
        <w:rPr>
          <w:rFonts w:hint="eastAsia"/>
          <w:sz w:val="24"/>
          <w:szCs w:val="24"/>
        </w:rPr>
        <w:t>6</w:t>
      </w:r>
      <w:r w:rsidR="005640FC">
        <w:rPr>
          <w:rFonts w:hint="eastAsia"/>
          <w:sz w:val="24"/>
          <w:szCs w:val="24"/>
        </w:rPr>
        <w:t>か</w:t>
      </w:r>
      <w:r w:rsidRPr="005640FC">
        <w:rPr>
          <w:rFonts w:hint="eastAsia"/>
          <w:sz w:val="24"/>
          <w:szCs w:val="24"/>
        </w:rPr>
        <w:t>年間計画で「会員増強運動」を実施することにした。</w:t>
      </w:r>
    </w:p>
    <w:p w:rsidR="002B35A7" w:rsidRPr="005640FC" w:rsidRDefault="002B35A7" w:rsidP="005640FC">
      <w:pPr>
        <w:ind w:left="240" w:hangingChars="100" w:hanging="240"/>
        <w:rPr>
          <w:sz w:val="24"/>
          <w:szCs w:val="24"/>
        </w:rPr>
      </w:pPr>
      <w:r w:rsidRPr="005640FC">
        <w:rPr>
          <w:rFonts w:hint="eastAsia"/>
          <w:sz w:val="24"/>
          <w:szCs w:val="24"/>
        </w:rPr>
        <w:t xml:space="preserve">　　この運動の年次ごと</w:t>
      </w:r>
      <w:r w:rsidR="005640FC">
        <w:rPr>
          <w:rFonts w:hint="eastAsia"/>
          <w:sz w:val="24"/>
          <w:szCs w:val="24"/>
        </w:rPr>
        <w:t>の目標</w:t>
      </w:r>
      <w:r w:rsidRPr="005640FC">
        <w:rPr>
          <w:rFonts w:hint="eastAsia"/>
          <w:sz w:val="24"/>
          <w:szCs w:val="24"/>
        </w:rPr>
        <w:t>又は最終目標を達成した市町村老人クラブ連合会及び単位クラブを対象に、「</w:t>
      </w:r>
      <w:r w:rsidRPr="005640FC">
        <w:rPr>
          <w:rFonts w:hint="eastAsia"/>
          <w:sz w:val="24"/>
          <w:szCs w:val="24"/>
        </w:rPr>
        <w:t>3</w:t>
      </w:r>
      <w:r w:rsidRPr="005640FC">
        <w:rPr>
          <w:rFonts w:hint="eastAsia"/>
          <w:sz w:val="24"/>
          <w:szCs w:val="24"/>
        </w:rPr>
        <w:t>万人会員増強運動特別賞」を贈呈し、この賞の贈呈を通して老人クラブの</w:t>
      </w:r>
      <w:r w:rsidR="005640FC">
        <w:rPr>
          <w:rFonts w:hint="eastAsia"/>
          <w:sz w:val="24"/>
          <w:szCs w:val="24"/>
        </w:rPr>
        <w:t>会員増強</w:t>
      </w:r>
      <w:r w:rsidR="00BF09D7">
        <w:rPr>
          <w:rFonts w:hint="eastAsia"/>
          <w:sz w:val="24"/>
          <w:szCs w:val="24"/>
        </w:rPr>
        <w:t>に</w:t>
      </w:r>
      <w:r w:rsidR="005640FC">
        <w:rPr>
          <w:rFonts w:hint="eastAsia"/>
          <w:sz w:val="24"/>
          <w:szCs w:val="24"/>
        </w:rPr>
        <w:t>資するとともに老人クラブの</w:t>
      </w:r>
      <w:r w:rsidRPr="005640FC">
        <w:rPr>
          <w:rFonts w:hint="eastAsia"/>
          <w:sz w:val="24"/>
          <w:szCs w:val="24"/>
        </w:rPr>
        <w:t>一層の発展を目指すものである。</w:t>
      </w:r>
    </w:p>
    <w:p w:rsidR="00AD562B" w:rsidRDefault="00AD562B" w:rsidP="00AD562B">
      <w:pPr>
        <w:ind w:left="720" w:hangingChars="300" w:hanging="720"/>
        <w:rPr>
          <w:sz w:val="24"/>
          <w:szCs w:val="24"/>
        </w:rPr>
      </w:pPr>
    </w:p>
    <w:p w:rsidR="00AD562B" w:rsidRPr="005640FC" w:rsidRDefault="00AD562B" w:rsidP="00AD562B">
      <w:pPr>
        <w:ind w:left="720" w:hangingChars="300" w:hanging="720"/>
        <w:rPr>
          <w:sz w:val="24"/>
          <w:szCs w:val="24"/>
        </w:rPr>
      </w:pPr>
      <w:r>
        <w:rPr>
          <w:rFonts w:hint="eastAsia"/>
          <w:sz w:val="24"/>
          <w:szCs w:val="24"/>
        </w:rPr>
        <w:t>２</w:t>
      </w:r>
      <w:r w:rsidRPr="005640FC">
        <w:rPr>
          <w:rFonts w:hint="eastAsia"/>
          <w:sz w:val="24"/>
          <w:szCs w:val="24"/>
        </w:rPr>
        <w:t>．実施年度</w:t>
      </w:r>
    </w:p>
    <w:p w:rsidR="009105FE" w:rsidRDefault="00AD562B" w:rsidP="00AD562B">
      <w:pPr>
        <w:ind w:left="720" w:hangingChars="300" w:hanging="720"/>
        <w:rPr>
          <w:sz w:val="24"/>
          <w:szCs w:val="24"/>
        </w:rPr>
      </w:pPr>
      <w:r w:rsidRPr="005640FC">
        <w:rPr>
          <w:rFonts w:hint="eastAsia"/>
          <w:sz w:val="24"/>
          <w:szCs w:val="24"/>
        </w:rPr>
        <w:t xml:space="preserve">　　会員増強運動</w:t>
      </w:r>
      <w:r w:rsidR="009105FE">
        <w:rPr>
          <w:rFonts w:hint="eastAsia"/>
          <w:sz w:val="24"/>
          <w:szCs w:val="24"/>
        </w:rPr>
        <w:t>展開後の</w:t>
      </w:r>
      <w:r>
        <w:rPr>
          <w:rFonts w:hint="eastAsia"/>
          <w:sz w:val="24"/>
          <w:szCs w:val="24"/>
        </w:rPr>
        <w:t>１</w:t>
      </w:r>
      <w:r w:rsidRPr="005640FC">
        <w:rPr>
          <w:rFonts w:hint="eastAsia"/>
          <w:sz w:val="24"/>
          <w:szCs w:val="24"/>
        </w:rPr>
        <w:t>年後とし、平成２</w:t>
      </w:r>
      <w:r w:rsidR="009105FE">
        <w:rPr>
          <w:rFonts w:hint="eastAsia"/>
          <w:sz w:val="24"/>
          <w:szCs w:val="24"/>
        </w:rPr>
        <w:t>８</w:t>
      </w:r>
      <w:r w:rsidRPr="005640FC">
        <w:rPr>
          <w:rFonts w:hint="eastAsia"/>
          <w:sz w:val="24"/>
          <w:szCs w:val="24"/>
        </w:rPr>
        <w:t>年度から平成３２年度までと</w:t>
      </w:r>
    </w:p>
    <w:p w:rsidR="00AD562B" w:rsidRPr="005640FC" w:rsidRDefault="00AD562B" w:rsidP="009105FE">
      <w:pPr>
        <w:ind w:leftChars="100" w:left="690" w:hangingChars="200" w:hanging="480"/>
        <w:rPr>
          <w:sz w:val="24"/>
          <w:szCs w:val="24"/>
        </w:rPr>
      </w:pPr>
      <w:r w:rsidRPr="005640FC">
        <w:rPr>
          <w:rFonts w:hint="eastAsia"/>
          <w:sz w:val="24"/>
          <w:szCs w:val="24"/>
        </w:rPr>
        <w:t>する。</w:t>
      </w:r>
    </w:p>
    <w:p w:rsidR="002B35A7" w:rsidRPr="00AD562B" w:rsidRDefault="002B35A7" w:rsidP="005640FC">
      <w:pPr>
        <w:ind w:left="240" w:hangingChars="100" w:hanging="240"/>
        <w:rPr>
          <w:sz w:val="24"/>
          <w:szCs w:val="24"/>
        </w:rPr>
      </w:pPr>
    </w:p>
    <w:p w:rsidR="002B35A7" w:rsidRPr="005640FC" w:rsidRDefault="00AD562B" w:rsidP="005640FC">
      <w:pPr>
        <w:ind w:left="240" w:hangingChars="100" w:hanging="240"/>
        <w:rPr>
          <w:sz w:val="24"/>
          <w:szCs w:val="24"/>
        </w:rPr>
      </w:pPr>
      <w:r>
        <w:rPr>
          <w:rFonts w:hint="eastAsia"/>
          <w:sz w:val="24"/>
          <w:szCs w:val="24"/>
        </w:rPr>
        <w:t>３</w:t>
      </w:r>
      <w:r w:rsidR="002B35A7" w:rsidRPr="005640FC">
        <w:rPr>
          <w:rFonts w:hint="eastAsia"/>
          <w:sz w:val="24"/>
          <w:szCs w:val="24"/>
        </w:rPr>
        <w:t>．贈呈対象</w:t>
      </w:r>
    </w:p>
    <w:p w:rsidR="002B35A7" w:rsidRDefault="002B35A7" w:rsidP="005640FC">
      <w:pPr>
        <w:ind w:left="240" w:hangingChars="100" w:hanging="240"/>
        <w:rPr>
          <w:sz w:val="24"/>
          <w:szCs w:val="24"/>
        </w:rPr>
      </w:pPr>
      <w:r w:rsidRPr="005640FC">
        <w:rPr>
          <w:rFonts w:hint="eastAsia"/>
          <w:sz w:val="24"/>
          <w:szCs w:val="24"/>
        </w:rPr>
        <w:t xml:space="preserve">　</w:t>
      </w:r>
      <w:r w:rsidR="005640FC">
        <w:rPr>
          <w:rFonts w:hint="eastAsia"/>
          <w:sz w:val="24"/>
          <w:szCs w:val="24"/>
        </w:rPr>
        <w:t xml:space="preserve">　</w:t>
      </w:r>
      <w:r w:rsidRPr="005640FC">
        <w:rPr>
          <w:rFonts w:hint="eastAsia"/>
          <w:sz w:val="24"/>
          <w:szCs w:val="24"/>
        </w:rPr>
        <w:t>「</w:t>
      </w:r>
      <w:r w:rsidRPr="005640FC">
        <w:rPr>
          <w:rFonts w:hint="eastAsia"/>
          <w:sz w:val="24"/>
          <w:szCs w:val="24"/>
        </w:rPr>
        <w:t>3</w:t>
      </w:r>
      <w:r w:rsidRPr="005640FC">
        <w:rPr>
          <w:rFonts w:hint="eastAsia"/>
          <w:sz w:val="24"/>
          <w:szCs w:val="24"/>
        </w:rPr>
        <w:t>万人会員増強運動」における次の年次</w:t>
      </w:r>
      <w:r w:rsidR="005640FC">
        <w:rPr>
          <w:rFonts w:hint="eastAsia"/>
          <w:sz w:val="24"/>
          <w:szCs w:val="24"/>
        </w:rPr>
        <w:t>目標</w:t>
      </w:r>
      <w:r w:rsidRPr="005640FC">
        <w:rPr>
          <w:rFonts w:hint="eastAsia"/>
          <w:sz w:val="24"/>
          <w:szCs w:val="24"/>
        </w:rPr>
        <w:t>又は最終目標を達成したすべての市町村老人クラブ連合会及び単位クラブとする。</w:t>
      </w:r>
      <w:r w:rsidR="005C0FD3">
        <w:rPr>
          <w:rFonts w:hint="eastAsia"/>
          <w:sz w:val="24"/>
          <w:szCs w:val="24"/>
        </w:rPr>
        <w:t>ただし、</w:t>
      </w:r>
      <w:r w:rsidR="004948D0">
        <w:rPr>
          <w:rFonts w:hint="eastAsia"/>
          <w:sz w:val="24"/>
          <w:szCs w:val="24"/>
        </w:rPr>
        <w:t>（１）の①</w:t>
      </w:r>
      <w:r w:rsidR="002F6180">
        <w:rPr>
          <w:rFonts w:hint="eastAsia"/>
          <w:sz w:val="24"/>
          <w:szCs w:val="24"/>
        </w:rPr>
        <w:t>②</w:t>
      </w:r>
      <w:r w:rsidR="004948D0">
        <w:rPr>
          <w:rFonts w:hint="eastAsia"/>
          <w:sz w:val="24"/>
          <w:szCs w:val="24"/>
        </w:rPr>
        <w:t>及び（２）の①にあって</w:t>
      </w:r>
      <w:r w:rsidR="005C0FD3">
        <w:rPr>
          <w:rFonts w:hint="eastAsia"/>
          <w:sz w:val="24"/>
          <w:szCs w:val="24"/>
        </w:rPr>
        <w:t>当年度の</w:t>
      </w:r>
      <w:r w:rsidR="006838CE">
        <w:rPr>
          <w:rFonts w:hint="eastAsia"/>
          <w:sz w:val="24"/>
          <w:szCs w:val="24"/>
        </w:rPr>
        <w:t>単位クラブ</w:t>
      </w:r>
      <w:r w:rsidR="005C0FD3">
        <w:rPr>
          <w:rFonts w:hint="eastAsia"/>
          <w:sz w:val="24"/>
          <w:szCs w:val="24"/>
        </w:rPr>
        <w:t>会員</w:t>
      </w:r>
      <w:r w:rsidR="006838CE">
        <w:rPr>
          <w:rFonts w:hint="eastAsia"/>
          <w:sz w:val="24"/>
          <w:szCs w:val="24"/>
        </w:rPr>
        <w:t>総</w:t>
      </w:r>
      <w:r w:rsidR="005C0FD3">
        <w:rPr>
          <w:rFonts w:hint="eastAsia"/>
          <w:sz w:val="24"/>
          <w:szCs w:val="24"/>
        </w:rPr>
        <w:t>数が平成２７年４月１日現在の</w:t>
      </w:r>
      <w:r w:rsidR="00E9143E">
        <w:rPr>
          <w:rFonts w:hint="eastAsia"/>
          <w:sz w:val="24"/>
          <w:szCs w:val="24"/>
        </w:rPr>
        <w:t>会員数を下回っている場合は対象としない。</w:t>
      </w:r>
    </w:p>
    <w:p w:rsidR="00037450" w:rsidRDefault="00037450" w:rsidP="005640FC">
      <w:pPr>
        <w:ind w:left="240" w:hangingChars="100" w:hanging="240"/>
        <w:rPr>
          <w:sz w:val="24"/>
          <w:szCs w:val="24"/>
        </w:rPr>
      </w:pPr>
    </w:p>
    <w:p w:rsidR="002B35A7" w:rsidRPr="005640FC" w:rsidRDefault="002B35A7" w:rsidP="005640FC">
      <w:pPr>
        <w:ind w:left="240" w:hangingChars="100" w:hanging="240"/>
        <w:rPr>
          <w:sz w:val="24"/>
          <w:szCs w:val="24"/>
        </w:rPr>
      </w:pPr>
      <w:r w:rsidRPr="005640FC">
        <w:rPr>
          <w:rFonts w:hint="eastAsia"/>
          <w:sz w:val="24"/>
          <w:szCs w:val="24"/>
        </w:rPr>
        <w:t>（１）市町村老人クラブ連合会</w:t>
      </w:r>
    </w:p>
    <w:p w:rsidR="002B35A7" w:rsidRDefault="002B35A7" w:rsidP="00AD562B">
      <w:pPr>
        <w:ind w:left="720" w:hangingChars="300" w:hanging="720"/>
        <w:rPr>
          <w:sz w:val="24"/>
          <w:szCs w:val="24"/>
        </w:rPr>
      </w:pPr>
      <w:r w:rsidRPr="005640FC">
        <w:rPr>
          <w:rFonts w:hint="eastAsia"/>
          <w:sz w:val="24"/>
          <w:szCs w:val="24"/>
        </w:rPr>
        <w:t xml:space="preserve">　　</w:t>
      </w:r>
      <w:r w:rsidR="005640FC">
        <w:rPr>
          <w:rFonts w:hint="eastAsia"/>
          <w:sz w:val="24"/>
          <w:szCs w:val="24"/>
        </w:rPr>
        <w:t>①</w:t>
      </w:r>
      <w:r w:rsidR="00C93DF3">
        <w:rPr>
          <w:rFonts w:hint="eastAsia"/>
          <w:sz w:val="24"/>
          <w:szCs w:val="24"/>
        </w:rPr>
        <w:t>当年度４月１日現在において</w:t>
      </w:r>
      <w:r w:rsidRPr="005640FC">
        <w:rPr>
          <w:rFonts w:hint="eastAsia"/>
          <w:sz w:val="24"/>
          <w:szCs w:val="24"/>
        </w:rPr>
        <w:t>前年度比３</w:t>
      </w:r>
      <w:r w:rsidR="00C465A5">
        <w:rPr>
          <w:rFonts w:hint="eastAsia"/>
          <w:sz w:val="24"/>
          <w:szCs w:val="24"/>
        </w:rPr>
        <w:t>％</w:t>
      </w:r>
      <w:r w:rsidRPr="005640FC">
        <w:rPr>
          <w:rFonts w:hint="eastAsia"/>
          <w:sz w:val="24"/>
          <w:szCs w:val="24"/>
        </w:rPr>
        <w:t>以上の会員増強又は</w:t>
      </w:r>
      <w:r w:rsidR="00071B9F">
        <w:rPr>
          <w:rFonts w:hint="eastAsia"/>
          <w:sz w:val="24"/>
          <w:szCs w:val="24"/>
        </w:rPr>
        <w:t>前年度</w:t>
      </w:r>
      <w:r w:rsidRPr="005640FC">
        <w:rPr>
          <w:rFonts w:hint="eastAsia"/>
          <w:sz w:val="24"/>
          <w:szCs w:val="24"/>
        </w:rPr>
        <w:t>単位クラブ数に２を乗じた数を上回</w:t>
      </w:r>
      <w:r w:rsidR="00AD562B">
        <w:rPr>
          <w:rFonts w:hint="eastAsia"/>
          <w:sz w:val="24"/>
          <w:szCs w:val="24"/>
        </w:rPr>
        <w:t>る</w:t>
      </w:r>
      <w:r w:rsidRPr="005640FC">
        <w:rPr>
          <w:rFonts w:hint="eastAsia"/>
          <w:sz w:val="24"/>
          <w:szCs w:val="24"/>
        </w:rPr>
        <w:t>会員増強を達成した老人クラブ連合会</w:t>
      </w:r>
    </w:p>
    <w:p w:rsidR="00544922" w:rsidRDefault="00544922" w:rsidP="00544922">
      <w:pPr>
        <w:rPr>
          <w:sz w:val="24"/>
          <w:szCs w:val="24"/>
        </w:rPr>
      </w:pPr>
      <w:r>
        <w:rPr>
          <w:rFonts w:hint="eastAsia"/>
          <w:sz w:val="24"/>
          <w:szCs w:val="24"/>
        </w:rPr>
        <w:t xml:space="preserve">　　②前年度において新規クラブを設立又は休止クラブを復活させた老人クラ</w:t>
      </w:r>
    </w:p>
    <w:p w:rsidR="00544922" w:rsidRPr="005640FC" w:rsidRDefault="00544922" w:rsidP="00544922">
      <w:pPr>
        <w:ind w:firstLineChars="300" w:firstLine="720"/>
        <w:rPr>
          <w:sz w:val="24"/>
          <w:szCs w:val="24"/>
        </w:rPr>
      </w:pPr>
      <w:r>
        <w:rPr>
          <w:rFonts w:hint="eastAsia"/>
          <w:sz w:val="24"/>
          <w:szCs w:val="24"/>
        </w:rPr>
        <w:t>ブ連合会</w:t>
      </w:r>
    </w:p>
    <w:p w:rsidR="00C93DF3" w:rsidRDefault="00544922" w:rsidP="00544922">
      <w:pPr>
        <w:ind w:leftChars="200" w:left="660" w:hangingChars="100" w:hanging="240"/>
        <w:rPr>
          <w:sz w:val="24"/>
          <w:szCs w:val="24"/>
        </w:rPr>
      </w:pPr>
      <w:r>
        <w:rPr>
          <w:rFonts w:hint="eastAsia"/>
          <w:sz w:val="24"/>
          <w:szCs w:val="24"/>
        </w:rPr>
        <w:t>③</w:t>
      </w:r>
      <w:r w:rsidR="002B35A7" w:rsidRPr="005640FC">
        <w:rPr>
          <w:rFonts w:hint="eastAsia"/>
          <w:sz w:val="24"/>
          <w:szCs w:val="24"/>
        </w:rPr>
        <w:t>最終年</w:t>
      </w:r>
      <w:r w:rsidR="00C93DF3">
        <w:rPr>
          <w:rFonts w:hint="eastAsia"/>
          <w:sz w:val="24"/>
          <w:szCs w:val="24"/>
        </w:rPr>
        <w:t>度４月１日現在</w:t>
      </w:r>
      <w:r w:rsidR="002B35A7" w:rsidRPr="005640FC">
        <w:rPr>
          <w:rFonts w:hint="eastAsia"/>
          <w:sz w:val="24"/>
          <w:szCs w:val="24"/>
        </w:rPr>
        <w:t>において、平成２</w:t>
      </w:r>
      <w:r w:rsidR="009105FE">
        <w:rPr>
          <w:rFonts w:hint="eastAsia"/>
          <w:sz w:val="24"/>
          <w:szCs w:val="24"/>
        </w:rPr>
        <w:t>７</w:t>
      </w:r>
      <w:r w:rsidR="002B35A7" w:rsidRPr="005640FC">
        <w:rPr>
          <w:rFonts w:hint="eastAsia"/>
          <w:sz w:val="24"/>
          <w:szCs w:val="24"/>
        </w:rPr>
        <w:t>年度４月１日</w:t>
      </w:r>
      <w:r w:rsidR="00BF09D7">
        <w:rPr>
          <w:rFonts w:hint="eastAsia"/>
          <w:sz w:val="24"/>
          <w:szCs w:val="24"/>
        </w:rPr>
        <w:t>現在の</w:t>
      </w:r>
      <w:r w:rsidR="00071B9F">
        <w:rPr>
          <w:rFonts w:hint="eastAsia"/>
          <w:sz w:val="24"/>
          <w:szCs w:val="24"/>
        </w:rPr>
        <w:t>会</w:t>
      </w:r>
      <w:r w:rsidR="00BF09D7">
        <w:rPr>
          <w:rFonts w:hint="eastAsia"/>
          <w:sz w:val="24"/>
          <w:szCs w:val="24"/>
        </w:rPr>
        <w:t>員数</w:t>
      </w:r>
      <w:r w:rsidR="002B35A7" w:rsidRPr="005640FC">
        <w:rPr>
          <w:rFonts w:hint="eastAsia"/>
          <w:sz w:val="24"/>
          <w:szCs w:val="24"/>
        </w:rPr>
        <w:t>に</w:t>
      </w:r>
    </w:p>
    <w:p w:rsidR="00C93DF3" w:rsidRDefault="002B35A7" w:rsidP="00C93DF3">
      <w:pPr>
        <w:ind w:leftChars="100" w:left="210" w:firstLineChars="200" w:firstLine="480"/>
        <w:rPr>
          <w:sz w:val="24"/>
          <w:szCs w:val="24"/>
        </w:rPr>
      </w:pPr>
      <w:r w:rsidRPr="005640FC">
        <w:rPr>
          <w:rFonts w:hint="eastAsia"/>
          <w:sz w:val="24"/>
          <w:szCs w:val="24"/>
        </w:rPr>
        <w:t>比して</w:t>
      </w:r>
      <w:r w:rsidR="00745CDD">
        <w:rPr>
          <w:rFonts w:hint="eastAsia"/>
          <w:sz w:val="24"/>
          <w:szCs w:val="24"/>
        </w:rPr>
        <w:t>１６</w:t>
      </w:r>
      <w:r w:rsidRPr="005640FC">
        <w:rPr>
          <w:rFonts w:hint="eastAsia"/>
          <w:sz w:val="24"/>
          <w:szCs w:val="24"/>
        </w:rPr>
        <w:t>％以上の会員増強又は</w:t>
      </w:r>
      <w:r w:rsidR="00071B9F">
        <w:rPr>
          <w:rFonts w:hint="eastAsia"/>
          <w:sz w:val="24"/>
          <w:szCs w:val="24"/>
        </w:rPr>
        <w:t>平成２</w:t>
      </w:r>
      <w:r w:rsidR="009105FE">
        <w:rPr>
          <w:rFonts w:hint="eastAsia"/>
          <w:sz w:val="24"/>
          <w:szCs w:val="24"/>
        </w:rPr>
        <w:t>７</w:t>
      </w:r>
      <w:r w:rsidR="00071B9F">
        <w:rPr>
          <w:rFonts w:hint="eastAsia"/>
          <w:sz w:val="24"/>
          <w:szCs w:val="24"/>
        </w:rPr>
        <w:t>年度４月１日現在の</w:t>
      </w:r>
      <w:r w:rsidRPr="005640FC">
        <w:rPr>
          <w:rFonts w:hint="eastAsia"/>
          <w:sz w:val="24"/>
          <w:szCs w:val="24"/>
        </w:rPr>
        <w:t>単位クラ</w:t>
      </w:r>
    </w:p>
    <w:p w:rsidR="002B35A7" w:rsidRDefault="002B35A7" w:rsidP="00C93DF3">
      <w:pPr>
        <w:ind w:leftChars="100" w:left="210" w:firstLineChars="200" w:firstLine="480"/>
        <w:rPr>
          <w:sz w:val="24"/>
          <w:szCs w:val="24"/>
        </w:rPr>
      </w:pPr>
      <w:r w:rsidRPr="005640FC">
        <w:rPr>
          <w:rFonts w:hint="eastAsia"/>
          <w:sz w:val="24"/>
          <w:szCs w:val="24"/>
        </w:rPr>
        <w:t>ブ数に１０を乗じた数</w:t>
      </w:r>
      <w:r w:rsidR="00AD562B">
        <w:rPr>
          <w:rFonts w:hint="eastAsia"/>
          <w:sz w:val="24"/>
          <w:szCs w:val="24"/>
        </w:rPr>
        <w:t>を上回る</w:t>
      </w:r>
      <w:r w:rsidRPr="005640FC">
        <w:rPr>
          <w:rFonts w:hint="eastAsia"/>
          <w:sz w:val="24"/>
          <w:szCs w:val="24"/>
        </w:rPr>
        <w:t>会員</w:t>
      </w:r>
      <w:r w:rsidR="008F2428">
        <w:rPr>
          <w:rFonts w:hint="eastAsia"/>
          <w:sz w:val="24"/>
          <w:szCs w:val="24"/>
        </w:rPr>
        <w:t>純</w:t>
      </w:r>
      <w:r w:rsidRPr="005640FC">
        <w:rPr>
          <w:rFonts w:hint="eastAsia"/>
          <w:sz w:val="24"/>
          <w:szCs w:val="24"/>
        </w:rPr>
        <w:t>増強を達成した老人クラブ連合会</w:t>
      </w:r>
    </w:p>
    <w:p w:rsidR="004948D0" w:rsidRPr="005640FC" w:rsidRDefault="004948D0" w:rsidP="00544922">
      <w:pPr>
        <w:rPr>
          <w:sz w:val="24"/>
          <w:szCs w:val="24"/>
        </w:rPr>
      </w:pPr>
      <w:r>
        <w:rPr>
          <w:rFonts w:hint="eastAsia"/>
          <w:sz w:val="24"/>
          <w:szCs w:val="24"/>
        </w:rPr>
        <w:t xml:space="preserve">　</w:t>
      </w:r>
    </w:p>
    <w:p w:rsidR="002B35A7" w:rsidRPr="005640FC" w:rsidRDefault="002B35A7" w:rsidP="005640FC">
      <w:pPr>
        <w:ind w:left="240" w:hangingChars="100" w:hanging="240"/>
        <w:rPr>
          <w:sz w:val="24"/>
          <w:szCs w:val="24"/>
        </w:rPr>
      </w:pPr>
      <w:r w:rsidRPr="005640FC">
        <w:rPr>
          <w:rFonts w:hint="eastAsia"/>
          <w:sz w:val="24"/>
          <w:szCs w:val="24"/>
        </w:rPr>
        <w:t>（２）単位クラブ</w:t>
      </w:r>
    </w:p>
    <w:p w:rsidR="00C93DF3" w:rsidRDefault="002B35A7" w:rsidP="005640FC">
      <w:pPr>
        <w:ind w:left="240" w:hangingChars="100" w:hanging="240"/>
        <w:rPr>
          <w:sz w:val="24"/>
          <w:szCs w:val="24"/>
        </w:rPr>
      </w:pPr>
      <w:r w:rsidRPr="005640FC">
        <w:rPr>
          <w:rFonts w:hint="eastAsia"/>
          <w:sz w:val="24"/>
          <w:szCs w:val="24"/>
        </w:rPr>
        <w:t xml:space="preserve">　　</w:t>
      </w:r>
      <w:r w:rsidR="00AD562B">
        <w:rPr>
          <w:rFonts w:hint="eastAsia"/>
          <w:sz w:val="24"/>
          <w:szCs w:val="24"/>
        </w:rPr>
        <w:t>①</w:t>
      </w:r>
      <w:r w:rsidR="00C93DF3">
        <w:rPr>
          <w:rFonts w:hint="eastAsia"/>
          <w:sz w:val="24"/>
          <w:szCs w:val="24"/>
        </w:rPr>
        <w:t>当年度４月１日現在において</w:t>
      </w:r>
      <w:r w:rsidRPr="005640FC">
        <w:rPr>
          <w:rFonts w:hint="eastAsia"/>
          <w:sz w:val="24"/>
          <w:szCs w:val="24"/>
        </w:rPr>
        <w:t>前年度比３％以上の会員増強又は２名以上</w:t>
      </w:r>
    </w:p>
    <w:p w:rsidR="008F2428" w:rsidRDefault="002B35A7" w:rsidP="00C93DF3">
      <w:pPr>
        <w:ind w:leftChars="100" w:left="210" w:firstLineChars="200" w:firstLine="480"/>
        <w:rPr>
          <w:sz w:val="24"/>
          <w:szCs w:val="24"/>
        </w:rPr>
      </w:pPr>
      <w:r w:rsidRPr="005640FC">
        <w:rPr>
          <w:rFonts w:hint="eastAsia"/>
          <w:sz w:val="24"/>
          <w:szCs w:val="24"/>
        </w:rPr>
        <w:t>の会員純増</w:t>
      </w:r>
      <w:r w:rsidR="008F2428">
        <w:rPr>
          <w:rFonts w:hint="eastAsia"/>
          <w:sz w:val="24"/>
          <w:szCs w:val="24"/>
        </w:rPr>
        <w:t>強</w:t>
      </w:r>
      <w:r w:rsidRPr="005640FC">
        <w:rPr>
          <w:rFonts w:hint="eastAsia"/>
          <w:sz w:val="24"/>
          <w:szCs w:val="24"/>
        </w:rPr>
        <w:t>を達成したクラブ</w:t>
      </w:r>
    </w:p>
    <w:p w:rsidR="002B35A7" w:rsidRPr="005640FC" w:rsidRDefault="002B35A7" w:rsidP="008F2428">
      <w:pPr>
        <w:ind w:left="720" w:hangingChars="300" w:hanging="720"/>
        <w:rPr>
          <w:sz w:val="24"/>
          <w:szCs w:val="24"/>
        </w:rPr>
      </w:pPr>
      <w:r w:rsidRPr="005640FC">
        <w:rPr>
          <w:rFonts w:hint="eastAsia"/>
          <w:sz w:val="24"/>
          <w:szCs w:val="24"/>
        </w:rPr>
        <w:t xml:space="preserve">　　</w:t>
      </w:r>
      <w:r w:rsidR="00AD562B">
        <w:rPr>
          <w:rFonts w:hint="eastAsia"/>
          <w:sz w:val="24"/>
          <w:szCs w:val="24"/>
        </w:rPr>
        <w:t>②</w:t>
      </w:r>
      <w:r w:rsidRPr="005640FC">
        <w:rPr>
          <w:rFonts w:hint="eastAsia"/>
          <w:sz w:val="24"/>
          <w:szCs w:val="24"/>
        </w:rPr>
        <w:t>最終年</w:t>
      </w:r>
      <w:r w:rsidR="00C93DF3">
        <w:rPr>
          <w:rFonts w:hint="eastAsia"/>
          <w:sz w:val="24"/>
          <w:szCs w:val="24"/>
        </w:rPr>
        <w:t>度４月１日現在</w:t>
      </w:r>
      <w:r w:rsidRPr="005640FC">
        <w:rPr>
          <w:rFonts w:hint="eastAsia"/>
          <w:sz w:val="24"/>
          <w:szCs w:val="24"/>
        </w:rPr>
        <w:t>において、平成２</w:t>
      </w:r>
      <w:r w:rsidR="00E9143E">
        <w:rPr>
          <w:rFonts w:hint="eastAsia"/>
          <w:sz w:val="24"/>
          <w:szCs w:val="24"/>
        </w:rPr>
        <w:t>７</w:t>
      </w:r>
      <w:r w:rsidRPr="005640FC">
        <w:rPr>
          <w:rFonts w:hint="eastAsia"/>
          <w:sz w:val="24"/>
          <w:szCs w:val="24"/>
        </w:rPr>
        <w:t>年４月１日</w:t>
      </w:r>
      <w:r w:rsidR="00BF09D7">
        <w:rPr>
          <w:rFonts w:hint="eastAsia"/>
          <w:sz w:val="24"/>
          <w:szCs w:val="24"/>
        </w:rPr>
        <w:t>現在のクラブ員数</w:t>
      </w:r>
      <w:r w:rsidRPr="005640FC">
        <w:rPr>
          <w:rFonts w:hint="eastAsia"/>
          <w:sz w:val="24"/>
          <w:szCs w:val="24"/>
        </w:rPr>
        <w:t>に比して</w:t>
      </w:r>
      <w:r w:rsidR="00745CDD">
        <w:rPr>
          <w:rFonts w:hint="eastAsia"/>
          <w:sz w:val="24"/>
          <w:szCs w:val="24"/>
        </w:rPr>
        <w:t>１６</w:t>
      </w:r>
      <w:r w:rsidRPr="005640FC">
        <w:rPr>
          <w:rFonts w:hint="eastAsia"/>
          <w:sz w:val="24"/>
          <w:szCs w:val="24"/>
        </w:rPr>
        <w:t>％以上の会員増強又は</w:t>
      </w:r>
      <w:r w:rsidR="00C93DF3">
        <w:rPr>
          <w:rFonts w:hint="eastAsia"/>
          <w:sz w:val="24"/>
          <w:szCs w:val="24"/>
        </w:rPr>
        <w:t>１０</w:t>
      </w:r>
      <w:r w:rsidR="00AD562B">
        <w:rPr>
          <w:rFonts w:hint="eastAsia"/>
          <w:sz w:val="24"/>
          <w:szCs w:val="24"/>
        </w:rPr>
        <w:t>人以上の</w:t>
      </w:r>
      <w:r w:rsidRPr="005640FC">
        <w:rPr>
          <w:rFonts w:hint="eastAsia"/>
          <w:sz w:val="24"/>
          <w:szCs w:val="24"/>
        </w:rPr>
        <w:t>会員</w:t>
      </w:r>
      <w:r w:rsidR="008F2428">
        <w:rPr>
          <w:rFonts w:hint="eastAsia"/>
          <w:sz w:val="24"/>
          <w:szCs w:val="24"/>
        </w:rPr>
        <w:t>純</w:t>
      </w:r>
      <w:r w:rsidRPr="005640FC">
        <w:rPr>
          <w:rFonts w:hint="eastAsia"/>
          <w:sz w:val="24"/>
          <w:szCs w:val="24"/>
        </w:rPr>
        <w:t>増強を達成した老人クラブ</w:t>
      </w:r>
    </w:p>
    <w:p w:rsidR="002B35A7" w:rsidRPr="005640FC" w:rsidRDefault="00AD562B" w:rsidP="005640FC">
      <w:pPr>
        <w:ind w:left="720" w:hangingChars="300" w:hanging="720"/>
        <w:rPr>
          <w:sz w:val="24"/>
          <w:szCs w:val="24"/>
        </w:rPr>
      </w:pPr>
      <w:r>
        <w:rPr>
          <w:rFonts w:hint="eastAsia"/>
          <w:sz w:val="24"/>
          <w:szCs w:val="24"/>
        </w:rPr>
        <w:lastRenderedPageBreak/>
        <w:t>４</w:t>
      </w:r>
      <w:r w:rsidR="002B35A7" w:rsidRPr="005640FC">
        <w:rPr>
          <w:rFonts w:hint="eastAsia"/>
          <w:sz w:val="24"/>
          <w:szCs w:val="24"/>
        </w:rPr>
        <w:t>．推薦及び審査</w:t>
      </w:r>
    </w:p>
    <w:p w:rsidR="00037450" w:rsidRDefault="002B35A7" w:rsidP="00037450">
      <w:pPr>
        <w:ind w:left="720" w:hangingChars="300" w:hanging="720"/>
        <w:rPr>
          <w:sz w:val="24"/>
          <w:szCs w:val="24"/>
        </w:rPr>
      </w:pPr>
      <w:r w:rsidRPr="005640FC">
        <w:rPr>
          <w:rFonts w:hint="eastAsia"/>
          <w:sz w:val="24"/>
          <w:szCs w:val="24"/>
        </w:rPr>
        <w:t xml:space="preserve">　　上記２の（２）の単位クラブについては、</w:t>
      </w:r>
      <w:r w:rsidR="00037450">
        <w:rPr>
          <w:rFonts w:hint="eastAsia"/>
          <w:sz w:val="24"/>
          <w:szCs w:val="24"/>
        </w:rPr>
        <w:t>別に定める様式により</w:t>
      </w:r>
      <w:r w:rsidRPr="005640FC">
        <w:rPr>
          <w:rFonts w:hint="eastAsia"/>
          <w:sz w:val="24"/>
          <w:szCs w:val="24"/>
        </w:rPr>
        <w:t>市町村老</w:t>
      </w:r>
    </w:p>
    <w:p w:rsidR="00037450" w:rsidRDefault="002B35A7" w:rsidP="005640FC">
      <w:pPr>
        <w:ind w:leftChars="100" w:left="690" w:hangingChars="200" w:hanging="480"/>
        <w:rPr>
          <w:sz w:val="24"/>
          <w:szCs w:val="24"/>
        </w:rPr>
      </w:pPr>
      <w:r w:rsidRPr="005640FC">
        <w:rPr>
          <w:rFonts w:hint="eastAsia"/>
          <w:sz w:val="24"/>
          <w:szCs w:val="24"/>
        </w:rPr>
        <w:t>人クラブ連合会からの推薦により、</w:t>
      </w:r>
      <w:r w:rsidR="00CD1D16">
        <w:rPr>
          <w:rFonts w:hint="eastAsia"/>
          <w:sz w:val="24"/>
          <w:szCs w:val="24"/>
        </w:rPr>
        <w:t>北海道老人クラブ連合会</w:t>
      </w:r>
      <w:r w:rsidRPr="005640FC">
        <w:rPr>
          <w:rFonts w:hint="eastAsia"/>
          <w:sz w:val="24"/>
          <w:szCs w:val="24"/>
        </w:rPr>
        <w:t>において、審査決</w:t>
      </w:r>
    </w:p>
    <w:p w:rsidR="002B35A7" w:rsidRPr="005640FC" w:rsidRDefault="002B35A7" w:rsidP="005640FC">
      <w:pPr>
        <w:ind w:leftChars="100" w:left="690" w:hangingChars="200" w:hanging="480"/>
        <w:rPr>
          <w:sz w:val="24"/>
          <w:szCs w:val="24"/>
        </w:rPr>
      </w:pPr>
      <w:r w:rsidRPr="005640FC">
        <w:rPr>
          <w:rFonts w:hint="eastAsia"/>
          <w:sz w:val="24"/>
          <w:szCs w:val="24"/>
        </w:rPr>
        <w:t>定する。</w:t>
      </w:r>
    </w:p>
    <w:p w:rsidR="00BE73D3" w:rsidRDefault="002B35A7" w:rsidP="005640FC">
      <w:pPr>
        <w:ind w:left="720" w:hangingChars="300" w:hanging="720"/>
        <w:rPr>
          <w:sz w:val="24"/>
          <w:szCs w:val="24"/>
        </w:rPr>
      </w:pPr>
      <w:r w:rsidRPr="005640FC">
        <w:rPr>
          <w:rFonts w:hint="eastAsia"/>
          <w:sz w:val="24"/>
          <w:szCs w:val="24"/>
        </w:rPr>
        <w:t xml:space="preserve">　　なお、審査結果については、毎年</w:t>
      </w:r>
      <w:r w:rsidR="00BE73D3">
        <w:rPr>
          <w:rFonts w:hint="eastAsia"/>
          <w:sz w:val="24"/>
          <w:szCs w:val="24"/>
        </w:rPr>
        <w:t>度</w:t>
      </w:r>
      <w:r w:rsidR="00C93DF3">
        <w:rPr>
          <w:rFonts w:hint="eastAsia"/>
          <w:sz w:val="24"/>
          <w:szCs w:val="24"/>
        </w:rPr>
        <w:t>７</w:t>
      </w:r>
      <w:r w:rsidRPr="005640FC">
        <w:rPr>
          <w:rFonts w:hint="eastAsia"/>
          <w:sz w:val="24"/>
          <w:szCs w:val="24"/>
        </w:rPr>
        <w:t>月末日までに市町村老</w:t>
      </w:r>
      <w:r w:rsidR="00CD1D16">
        <w:rPr>
          <w:rFonts w:hint="eastAsia"/>
          <w:sz w:val="24"/>
          <w:szCs w:val="24"/>
        </w:rPr>
        <w:t>人クラブ連合</w:t>
      </w:r>
    </w:p>
    <w:p w:rsidR="002B35A7" w:rsidRPr="005640FC" w:rsidRDefault="00BE73D3" w:rsidP="00BE73D3">
      <w:pPr>
        <w:ind w:left="720" w:hangingChars="300" w:hanging="720"/>
        <w:rPr>
          <w:sz w:val="24"/>
          <w:szCs w:val="24"/>
        </w:rPr>
      </w:pPr>
      <w:r>
        <w:rPr>
          <w:rFonts w:hint="eastAsia"/>
          <w:sz w:val="24"/>
          <w:szCs w:val="24"/>
        </w:rPr>
        <w:t xml:space="preserve">　</w:t>
      </w:r>
      <w:r w:rsidR="002B35A7" w:rsidRPr="005640FC">
        <w:rPr>
          <w:rFonts w:hint="eastAsia"/>
          <w:sz w:val="24"/>
          <w:szCs w:val="24"/>
        </w:rPr>
        <w:t>に通知する。</w:t>
      </w:r>
    </w:p>
    <w:p w:rsidR="002B35A7" w:rsidRPr="005640FC" w:rsidRDefault="002B35A7" w:rsidP="005640FC">
      <w:pPr>
        <w:ind w:left="720" w:hangingChars="300" w:hanging="720"/>
        <w:rPr>
          <w:sz w:val="24"/>
          <w:szCs w:val="24"/>
        </w:rPr>
      </w:pPr>
    </w:p>
    <w:p w:rsidR="002B35A7" w:rsidRPr="005640FC" w:rsidRDefault="008F2428" w:rsidP="005640FC">
      <w:pPr>
        <w:ind w:left="720" w:hangingChars="300" w:hanging="720"/>
        <w:rPr>
          <w:sz w:val="24"/>
          <w:szCs w:val="24"/>
        </w:rPr>
      </w:pPr>
      <w:r>
        <w:rPr>
          <w:rFonts w:hint="eastAsia"/>
          <w:sz w:val="24"/>
          <w:szCs w:val="24"/>
        </w:rPr>
        <w:t>５</w:t>
      </w:r>
      <w:r w:rsidR="002B35A7" w:rsidRPr="005640FC">
        <w:rPr>
          <w:rFonts w:hint="eastAsia"/>
          <w:sz w:val="24"/>
          <w:szCs w:val="24"/>
        </w:rPr>
        <w:t>．賞及び贈呈</w:t>
      </w:r>
    </w:p>
    <w:p w:rsidR="00F94889" w:rsidRDefault="002B35A7" w:rsidP="005640FC">
      <w:pPr>
        <w:ind w:left="720" w:hangingChars="300" w:hanging="720"/>
        <w:rPr>
          <w:sz w:val="24"/>
          <w:szCs w:val="24"/>
        </w:rPr>
      </w:pPr>
      <w:r w:rsidRPr="005640FC">
        <w:rPr>
          <w:rFonts w:hint="eastAsia"/>
          <w:sz w:val="24"/>
          <w:szCs w:val="24"/>
        </w:rPr>
        <w:t>（１）賞の名称は、「３万人会員増強運動特別賞」とし、賞状を贈呈する。</w:t>
      </w:r>
      <w:r w:rsidR="008F2428">
        <w:rPr>
          <w:rFonts w:hint="eastAsia"/>
          <w:sz w:val="24"/>
          <w:szCs w:val="24"/>
        </w:rPr>
        <w:t>なお、</w:t>
      </w:r>
    </w:p>
    <w:p w:rsidR="002B35A7" w:rsidRPr="005640FC" w:rsidRDefault="008F2428" w:rsidP="00F94889">
      <w:pPr>
        <w:ind w:leftChars="200" w:left="660" w:hangingChars="100" w:hanging="240"/>
        <w:rPr>
          <w:sz w:val="24"/>
          <w:szCs w:val="24"/>
        </w:rPr>
      </w:pPr>
      <w:r>
        <w:rPr>
          <w:rFonts w:hint="eastAsia"/>
          <w:sz w:val="24"/>
          <w:szCs w:val="24"/>
        </w:rPr>
        <w:t>賞状の様式は別に決定する。</w:t>
      </w:r>
    </w:p>
    <w:p w:rsidR="002B35A7" w:rsidRPr="005640FC" w:rsidRDefault="002B35A7" w:rsidP="005640FC">
      <w:pPr>
        <w:ind w:left="720" w:hangingChars="300" w:hanging="720"/>
        <w:rPr>
          <w:sz w:val="24"/>
          <w:szCs w:val="24"/>
        </w:rPr>
      </w:pPr>
      <w:r w:rsidRPr="005640FC">
        <w:rPr>
          <w:rFonts w:hint="eastAsia"/>
          <w:sz w:val="24"/>
          <w:szCs w:val="24"/>
        </w:rPr>
        <w:t>（２）賞状の贈呈は、北海道老人クラブ大会の席上において行う。</w:t>
      </w:r>
    </w:p>
    <w:p w:rsidR="002B35A7" w:rsidRPr="005640FC" w:rsidRDefault="002B35A7" w:rsidP="005640FC">
      <w:pPr>
        <w:ind w:left="720" w:hangingChars="300" w:hanging="720"/>
        <w:rPr>
          <w:sz w:val="24"/>
          <w:szCs w:val="24"/>
        </w:rPr>
      </w:pPr>
    </w:p>
    <w:p w:rsidR="002B35A7" w:rsidRPr="005640FC" w:rsidRDefault="002B35A7" w:rsidP="005640FC">
      <w:pPr>
        <w:ind w:left="720" w:hangingChars="300" w:hanging="720"/>
        <w:rPr>
          <w:sz w:val="24"/>
          <w:szCs w:val="24"/>
        </w:rPr>
      </w:pPr>
      <w:r w:rsidRPr="005640FC">
        <w:rPr>
          <w:rFonts w:hint="eastAsia"/>
          <w:sz w:val="24"/>
          <w:szCs w:val="24"/>
        </w:rPr>
        <w:t>６．全老連「１００万人会員増強運動特別賞」への推薦</w:t>
      </w:r>
    </w:p>
    <w:p w:rsidR="008F2428" w:rsidRDefault="002B35A7" w:rsidP="005640FC">
      <w:pPr>
        <w:ind w:left="720" w:hangingChars="300" w:hanging="720"/>
        <w:rPr>
          <w:sz w:val="24"/>
          <w:szCs w:val="24"/>
        </w:rPr>
      </w:pPr>
      <w:r w:rsidRPr="005640FC">
        <w:rPr>
          <w:rFonts w:hint="eastAsia"/>
          <w:sz w:val="24"/>
          <w:szCs w:val="24"/>
        </w:rPr>
        <w:t xml:space="preserve">　　</w:t>
      </w:r>
      <w:r w:rsidR="008F2428">
        <w:rPr>
          <w:rFonts w:hint="eastAsia"/>
          <w:sz w:val="24"/>
          <w:szCs w:val="24"/>
        </w:rPr>
        <w:t>上記</w:t>
      </w:r>
      <w:r w:rsidRPr="005640FC">
        <w:rPr>
          <w:rFonts w:hint="eastAsia"/>
          <w:sz w:val="24"/>
          <w:szCs w:val="24"/>
        </w:rPr>
        <w:t>５の賞状贈呈者のうち特に実績が顕著な市町村老人クラブ連合会１団</w:t>
      </w:r>
    </w:p>
    <w:p w:rsidR="002B35A7" w:rsidRPr="005640FC" w:rsidRDefault="002B35A7" w:rsidP="008F2428">
      <w:pPr>
        <w:ind w:leftChars="127" w:left="267"/>
        <w:rPr>
          <w:sz w:val="24"/>
          <w:szCs w:val="24"/>
        </w:rPr>
      </w:pPr>
      <w:r w:rsidRPr="005640FC">
        <w:rPr>
          <w:rFonts w:hint="eastAsia"/>
          <w:sz w:val="24"/>
          <w:szCs w:val="24"/>
        </w:rPr>
        <w:t>体及び単位クラブ３団体について、</w:t>
      </w:r>
      <w:r w:rsidR="008F2428">
        <w:rPr>
          <w:rFonts w:hint="eastAsia"/>
          <w:sz w:val="24"/>
          <w:szCs w:val="24"/>
        </w:rPr>
        <w:t>全国老人クラブ連合会が実施する</w:t>
      </w:r>
      <w:r w:rsidRPr="005640FC">
        <w:rPr>
          <w:rFonts w:hint="eastAsia"/>
          <w:sz w:val="24"/>
          <w:szCs w:val="24"/>
        </w:rPr>
        <w:t>「１００万人会員増強運動特別賞」に推薦する。</w:t>
      </w:r>
    </w:p>
    <w:p w:rsidR="002B35A7" w:rsidRPr="008F2428" w:rsidRDefault="002B35A7" w:rsidP="005640FC">
      <w:pPr>
        <w:ind w:left="720" w:hangingChars="300" w:hanging="720"/>
        <w:rPr>
          <w:sz w:val="24"/>
          <w:szCs w:val="24"/>
        </w:rPr>
      </w:pPr>
    </w:p>
    <w:p w:rsidR="002B35A7" w:rsidRPr="005640FC" w:rsidRDefault="002B35A7" w:rsidP="005640FC">
      <w:pPr>
        <w:ind w:left="240" w:hangingChars="100" w:hanging="240"/>
        <w:rPr>
          <w:sz w:val="24"/>
          <w:szCs w:val="24"/>
        </w:rPr>
      </w:pPr>
    </w:p>
    <w:p w:rsidR="002B35A7" w:rsidRPr="005640FC" w:rsidRDefault="00E65C6E" w:rsidP="008F2428">
      <w:pPr>
        <w:ind w:leftChars="100" w:left="210"/>
        <w:rPr>
          <w:sz w:val="24"/>
          <w:szCs w:val="24"/>
        </w:rPr>
      </w:pPr>
      <w:r>
        <w:rPr>
          <w:rFonts w:hint="eastAsia"/>
          <w:sz w:val="24"/>
          <w:szCs w:val="24"/>
        </w:rPr>
        <w:t>附</w:t>
      </w:r>
      <w:r w:rsidR="002B35A7" w:rsidRPr="005640FC">
        <w:rPr>
          <w:rFonts w:hint="eastAsia"/>
          <w:sz w:val="24"/>
          <w:szCs w:val="24"/>
        </w:rPr>
        <w:t>則：この要綱は、平成２</w:t>
      </w:r>
      <w:r w:rsidR="00BE73D3">
        <w:rPr>
          <w:rFonts w:hint="eastAsia"/>
          <w:sz w:val="24"/>
          <w:szCs w:val="24"/>
        </w:rPr>
        <w:t>７</w:t>
      </w:r>
      <w:r w:rsidR="002B35A7" w:rsidRPr="005640FC">
        <w:rPr>
          <w:rFonts w:hint="eastAsia"/>
          <w:sz w:val="24"/>
          <w:szCs w:val="24"/>
        </w:rPr>
        <w:t>年</w:t>
      </w:r>
      <w:r w:rsidR="0085412A">
        <w:rPr>
          <w:rFonts w:hint="eastAsia"/>
          <w:sz w:val="24"/>
          <w:szCs w:val="24"/>
        </w:rPr>
        <w:t>４</w:t>
      </w:r>
      <w:r w:rsidR="002B35A7" w:rsidRPr="005640FC">
        <w:rPr>
          <w:rFonts w:hint="eastAsia"/>
          <w:sz w:val="24"/>
          <w:szCs w:val="24"/>
        </w:rPr>
        <w:t>月</w:t>
      </w:r>
      <w:r w:rsidR="0085412A">
        <w:rPr>
          <w:rFonts w:hint="eastAsia"/>
          <w:sz w:val="24"/>
          <w:szCs w:val="24"/>
        </w:rPr>
        <w:t>１</w:t>
      </w:r>
      <w:r w:rsidR="002B35A7" w:rsidRPr="005640FC">
        <w:rPr>
          <w:rFonts w:hint="eastAsia"/>
          <w:sz w:val="24"/>
          <w:szCs w:val="24"/>
        </w:rPr>
        <w:t>日から実施する。</w:t>
      </w:r>
    </w:p>
    <w:p w:rsidR="009600D0" w:rsidRPr="00214E63" w:rsidRDefault="009600D0" w:rsidP="00BE73D3">
      <w:pPr>
        <w:ind w:left="720" w:hangingChars="300" w:hanging="720"/>
        <w:rPr>
          <w:sz w:val="24"/>
          <w:szCs w:val="24"/>
        </w:rPr>
      </w:pPr>
      <w:bookmarkStart w:id="0" w:name="_GoBack"/>
      <w:bookmarkEnd w:id="0"/>
    </w:p>
    <w:sectPr w:rsidR="009600D0" w:rsidRPr="00214E63" w:rsidSect="005640F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50" w:rsidRDefault="00037450" w:rsidP="002B35A7">
      <w:r>
        <w:separator/>
      </w:r>
    </w:p>
  </w:endnote>
  <w:endnote w:type="continuationSeparator" w:id="0">
    <w:p w:rsidR="00037450" w:rsidRDefault="00037450" w:rsidP="002B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50" w:rsidRDefault="00037450" w:rsidP="002B35A7">
      <w:r>
        <w:separator/>
      </w:r>
    </w:p>
  </w:footnote>
  <w:footnote w:type="continuationSeparator" w:id="0">
    <w:p w:rsidR="00037450" w:rsidRDefault="00037450" w:rsidP="002B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35A7"/>
    <w:rsid w:val="0003533A"/>
    <w:rsid w:val="00037450"/>
    <w:rsid w:val="00071B9F"/>
    <w:rsid w:val="00172A3F"/>
    <w:rsid w:val="00211F56"/>
    <w:rsid w:val="00214E63"/>
    <w:rsid w:val="00295397"/>
    <w:rsid w:val="002B35A7"/>
    <w:rsid w:val="002F6180"/>
    <w:rsid w:val="004179AA"/>
    <w:rsid w:val="004540F1"/>
    <w:rsid w:val="00470814"/>
    <w:rsid w:val="004948D0"/>
    <w:rsid w:val="004D131E"/>
    <w:rsid w:val="00544922"/>
    <w:rsid w:val="005609F5"/>
    <w:rsid w:val="005640FC"/>
    <w:rsid w:val="005C0FD3"/>
    <w:rsid w:val="005E3E70"/>
    <w:rsid w:val="006838CE"/>
    <w:rsid w:val="007001D7"/>
    <w:rsid w:val="0073052A"/>
    <w:rsid w:val="00745CDD"/>
    <w:rsid w:val="0080756B"/>
    <w:rsid w:val="0085412A"/>
    <w:rsid w:val="008D68F7"/>
    <w:rsid w:val="008F2428"/>
    <w:rsid w:val="00902B6A"/>
    <w:rsid w:val="009105FE"/>
    <w:rsid w:val="009600D0"/>
    <w:rsid w:val="00974D1C"/>
    <w:rsid w:val="009844A6"/>
    <w:rsid w:val="00AD562B"/>
    <w:rsid w:val="00B055B5"/>
    <w:rsid w:val="00B272E5"/>
    <w:rsid w:val="00BB6919"/>
    <w:rsid w:val="00BE0D43"/>
    <w:rsid w:val="00BE24B5"/>
    <w:rsid w:val="00BE73D3"/>
    <w:rsid w:val="00BF09D7"/>
    <w:rsid w:val="00BF1076"/>
    <w:rsid w:val="00BF5855"/>
    <w:rsid w:val="00C465A5"/>
    <w:rsid w:val="00C93DF3"/>
    <w:rsid w:val="00CD1D16"/>
    <w:rsid w:val="00CF0418"/>
    <w:rsid w:val="00DF4F81"/>
    <w:rsid w:val="00E56120"/>
    <w:rsid w:val="00E65C6E"/>
    <w:rsid w:val="00E741E8"/>
    <w:rsid w:val="00E9143E"/>
    <w:rsid w:val="00F9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E63F51B-9707-46AE-97F5-AAE27719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5A7"/>
    <w:pPr>
      <w:tabs>
        <w:tab w:val="center" w:pos="4252"/>
        <w:tab w:val="right" w:pos="8504"/>
      </w:tabs>
      <w:snapToGrid w:val="0"/>
    </w:pPr>
  </w:style>
  <w:style w:type="character" w:customStyle="1" w:styleId="a4">
    <w:name w:val="ヘッダー (文字)"/>
    <w:basedOn w:val="a0"/>
    <w:link w:val="a3"/>
    <w:uiPriority w:val="99"/>
    <w:rsid w:val="002B35A7"/>
  </w:style>
  <w:style w:type="paragraph" w:styleId="a5">
    <w:name w:val="footer"/>
    <w:basedOn w:val="a"/>
    <w:link w:val="a6"/>
    <w:uiPriority w:val="99"/>
    <w:unhideWhenUsed/>
    <w:rsid w:val="002B35A7"/>
    <w:pPr>
      <w:tabs>
        <w:tab w:val="center" w:pos="4252"/>
        <w:tab w:val="right" w:pos="8504"/>
      </w:tabs>
      <w:snapToGrid w:val="0"/>
    </w:pPr>
  </w:style>
  <w:style w:type="character" w:customStyle="1" w:styleId="a6">
    <w:name w:val="フッター (文字)"/>
    <w:basedOn w:val="a0"/>
    <w:link w:val="a5"/>
    <w:uiPriority w:val="99"/>
    <w:rsid w:val="002B35A7"/>
  </w:style>
  <w:style w:type="paragraph" w:styleId="a7">
    <w:name w:val="Balloon Text"/>
    <w:basedOn w:val="a"/>
    <w:link w:val="a8"/>
    <w:uiPriority w:val="99"/>
    <w:semiHidden/>
    <w:unhideWhenUsed/>
    <w:rsid w:val="00E741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41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2018-06-21T00:27:00Z</cp:lastPrinted>
  <dcterms:created xsi:type="dcterms:W3CDTF">2015-01-13T05:38:00Z</dcterms:created>
  <dcterms:modified xsi:type="dcterms:W3CDTF">2018-06-21T00:27:00Z</dcterms:modified>
</cp:coreProperties>
</file>