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D9" w:rsidRPr="00100D49" w:rsidRDefault="00A37714" w:rsidP="00100D49">
      <w:pPr>
        <w:wordWrap w:val="0"/>
        <w:spacing w:line="266" w:lineRule="atLeast"/>
        <w:jc w:val="center"/>
        <w:rPr>
          <w:rFonts w:asciiTheme="minorEastAsia" w:eastAsiaTheme="minorEastAsia" w:hAnsiTheme="minorEastAsia"/>
          <w:sz w:val="24"/>
        </w:rPr>
      </w:pPr>
      <w:r>
        <w:rPr>
          <w:rFonts w:asciiTheme="minorEastAsia" w:eastAsiaTheme="minorEastAsia" w:hAnsiTheme="minorEastAsia" w:hint="eastAsia"/>
          <w:sz w:val="24"/>
        </w:rPr>
        <w:t>平成２９</w:t>
      </w:r>
      <w:r w:rsidR="00F412D9" w:rsidRPr="00100D49">
        <w:rPr>
          <w:rFonts w:asciiTheme="minorEastAsia" w:eastAsiaTheme="minorEastAsia" w:hAnsiTheme="minorEastAsia" w:hint="eastAsia"/>
          <w:sz w:val="24"/>
        </w:rPr>
        <w:t>年度</w:t>
      </w:r>
      <w:r>
        <w:rPr>
          <w:rFonts w:asciiTheme="minorEastAsia" w:eastAsiaTheme="minorEastAsia" w:hAnsiTheme="minorEastAsia" w:hint="eastAsia"/>
          <w:sz w:val="24"/>
        </w:rPr>
        <w:t xml:space="preserve">　全道市町村老連</w:t>
      </w:r>
      <w:r w:rsidR="007479C7">
        <w:rPr>
          <w:rFonts w:asciiTheme="minorEastAsia" w:eastAsiaTheme="minorEastAsia" w:hAnsiTheme="minorEastAsia" w:hint="eastAsia"/>
          <w:sz w:val="24"/>
        </w:rPr>
        <w:t>・地区老連</w:t>
      </w:r>
      <w:r w:rsidR="00F412D9" w:rsidRPr="00100D49">
        <w:rPr>
          <w:rFonts w:asciiTheme="minorEastAsia" w:eastAsiaTheme="minorEastAsia" w:hAnsiTheme="minorEastAsia" w:hint="eastAsia"/>
          <w:sz w:val="24"/>
        </w:rPr>
        <w:t>事務局長会議開催要綱</w:t>
      </w:r>
    </w:p>
    <w:p w:rsidR="00F412D9" w:rsidRPr="00100D49" w:rsidRDefault="00F412D9" w:rsidP="00F412D9">
      <w:pPr>
        <w:rPr>
          <w:rFonts w:asciiTheme="minorEastAsia" w:eastAsiaTheme="minorEastAsia" w:hAnsiTheme="minorEastAsia"/>
          <w:sz w:val="24"/>
        </w:rPr>
      </w:pPr>
      <w:r w:rsidRPr="00100D49">
        <w:rPr>
          <w:rFonts w:asciiTheme="minorEastAsia" w:eastAsiaTheme="minorEastAsia" w:hAnsiTheme="minorEastAsia" w:hint="eastAsia"/>
          <w:sz w:val="24"/>
        </w:rPr>
        <w:t>１　趣　旨</w:t>
      </w:r>
    </w:p>
    <w:p w:rsidR="00100D49" w:rsidRDefault="00100D49" w:rsidP="00100D49">
      <w:pPr>
        <w:tabs>
          <w:tab w:val="num" w:pos="1034"/>
        </w:tabs>
        <w:spacing w:line="340" w:lineRule="exact"/>
        <w:ind w:firstLineChars="100" w:firstLine="266"/>
        <w:rPr>
          <w:rFonts w:ascii="ＭＳ Ｐ明朝" w:hAnsi="ＭＳ Ｐ明朝"/>
          <w:spacing w:val="13"/>
          <w:sz w:val="24"/>
          <w:szCs w:val="24"/>
        </w:rPr>
      </w:pPr>
      <w:r>
        <w:rPr>
          <w:rFonts w:ascii="ＭＳ 明朝" w:hint="eastAsia"/>
          <w:spacing w:val="13"/>
          <w:sz w:val="24"/>
          <w:szCs w:val="24"/>
        </w:rPr>
        <w:t>本連合会は</w:t>
      </w:r>
      <w:r>
        <w:rPr>
          <w:rFonts w:ascii="ＭＳ Ｐ明朝" w:hAnsi="ＭＳ Ｐ明朝" w:hint="eastAsia"/>
          <w:spacing w:val="13"/>
          <w:sz w:val="24"/>
          <w:szCs w:val="24"/>
        </w:rPr>
        <w:t>本年度、組織基盤の強化及び財政運営の健全化を図るため、北海道老人クラブ「３万人会員増強運動」の推進及び道老連の財政の健全化を実施してまいりました。</w:t>
      </w:r>
    </w:p>
    <w:p w:rsidR="00100D49" w:rsidRDefault="00A37714" w:rsidP="00100D49">
      <w:pPr>
        <w:spacing w:line="336" w:lineRule="atLeast"/>
        <w:ind w:firstLineChars="100" w:firstLine="266"/>
        <w:rPr>
          <w:rFonts w:ascii="ＭＳ 明朝"/>
          <w:spacing w:val="13"/>
          <w:sz w:val="24"/>
          <w:szCs w:val="24"/>
        </w:rPr>
      </w:pPr>
      <w:r>
        <w:rPr>
          <w:rFonts w:ascii="ＭＳ 明朝" w:hint="eastAsia"/>
          <w:spacing w:val="13"/>
          <w:sz w:val="24"/>
          <w:szCs w:val="24"/>
        </w:rPr>
        <w:t>この会議は、こうしたことを踏まえ平成３０</w:t>
      </w:r>
      <w:r w:rsidR="00100D49">
        <w:rPr>
          <w:rFonts w:ascii="ＭＳ 明朝" w:hint="eastAsia"/>
          <w:spacing w:val="13"/>
          <w:sz w:val="24"/>
          <w:szCs w:val="24"/>
        </w:rPr>
        <w:t>年度事業計画・予算編成に向けての意見・情報交換を行ない、今後の事業推進に活かすため、全道の</w:t>
      </w:r>
      <w:r w:rsidR="00B5540E">
        <w:rPr>
          <w:rFonts w:ascii="ＭＳ 明朝" w:hint="eastAsia"/>
          <w:spacing w:val="13"/>
          <w:sz w:val="24"/>
          <w:szCs w:val="24"/>
        </w:rPr>
        <w:t>市町村</w:t>
      </w:r>
      <w:r w:rsidR="00E8428C">
        <w:rPr>
          <w:rFonts w:ascii="ＭＳ 明朝" w:hint="eastAsia"/>
          <w:spacing w:val="13"/>
          <w:sz w:val="24"/>
          <w:szCs w:val="24"/>
        </w:rPr>
        <w:t>老</w:t>
      </w:r>
      <w:bookmarkStart w:id="0" w:name="_GoBack"/>
      <w:bookmarkEnd w:id="0"/>
      <w:r w:rsidR="00B5540E">
        <w:rPr>
          <w:rFonts w:ascii="ＭＳ 明朝" w:hint="eastAsia"/>
          <w:spacing w:val="13"/>
          <w:sz w:val="24"/>
          <w:szCs w:val="24"/>
        </w:rPr>
        <w:t>連</w:t>
      </w:r>
      <w:r w:rsidR="00100D49">
        <w:rPr>
          <w:rFonts w:ascii="ＭＳ 明朝" w:hint="eastAsia"/>
          <w:spacing w:val="13"/>
          <w:sz w:val="24"/>
          <w:szCs w:val="24"/>
        </w:rPr>
        <w:t>及び</w:t>
      </w:r>
      <w:r w:rsidR="00B5540E">
        <w:rPr>
          <w:rFonts w:ascii="ＭＳ 明朝" w:hint="eastAsia"/>
          <w:spacing w:val="13"/>
          <w:sz w:val="24"/>
          <w:szCs w:val="24"/>
        </w:rPr>
        <w:t>地区老連の</w:t>
      </w:r>
      <w:r w:rsidR="00100D49">
        <w:rPr>
          <w:rFonts w:ascii="ＭＳ 明朝" w:hint="eastAsia"/>
          <w:spacing w:val="13"/>
          <w:sz w:val="24"/>
          <w:szCs w:val="24"/>
        </w:rPr>
        <w:t>事務局長等の参画を得て相互の理解を深めることを目的に開催します。</w:t>
      </w:r>
    </w:p>
    <w:p w:rsidR="00F412D9" w:rsidRPr="00100D49" w:rsidRDefault="00F412D9" w:rsidP="00F412D9">
      <w:pPr>
        <w:rPr>
          <w:rFonts w:asciiTheme="minorEastAsia" w:eastAsiaTheme="minorEastAsia" w:hAnsiTheme="minorEastAsia"/>
          <w:sz w:val="24"/>
          <w:szCs w:val="24"/>
        </w:rPr>
      </w:pPr>
    </w:p>
    <w:p w:rsidR="00F412D9" w:rsidRPr="00100D49" w:rsidRDefault="00F412D9" w:rsidP="00F412D9">
      <w:pPr>
        <w:spacing w:line="320" w:lineRule="exact"/>
        <w:ind w:right="6"/>
        <w:jc w:val="left"/>
        <w:rPr>
          <w:rFonts w:asciiTheme="minorEastAsia" w:eastAsiaTheme="minorEastAsia" w:hAnsiTheme="minorEastAsia"/>
          <w:sz w:val="24"/>
        </w:rPr>
      </w:pPr>
    </w:p>
    <w:p w:rsidR="00F412D9" w:rsidRPr="00100D49" w:rsidRDefault="00F412D9" w:rsidP="00F412D9">
      <w:pPr>
        <w:spacing w:line="320" w:lineRule="exact"/>
        <w:ind w:right="6"/>
        <w:jc w:val="left"/>
        <w:rPr>
          <w:rFonts w:asciiTheme="minorEastAsia" w:eastAsiaTheme="minorEastAsia" w:hAnsiTheme="minorEastAsia"/>
          <w:sz w:val="24"/>
        </w:rPr>
      </w:pPr>
      <w:r w:rsidRPr="00100D49">
        <w:rPr>
          <w:rFonts w:asciiTheme="minorEastAsia" w:eastAsiaTheme="minorEastAsia" w:hAnsiTheme="minorEastAsia" w:hint="eastAsia"/>
          <w:sz w:val="24"/>
        </w:rPr>
        <w:t>２　主　催</w:t>
      </w:r>
    </w:p>
    <w:p w:rsidR="00F412D9" w:rsidRPr="00100D49" w:rsidRDefault="00F412D9" w:rsidP="00F412D9">
      <w:pPr>
        <w:spacing w:line="320" w:lineRule="exact"/>
        <w:ind w:right="6"/>
        <w:jc w:val="left"/>
        <w:rPr>
          <w:rFonts w:asciiTheme="minorEastAsia" w:eastAsiaTheme="minorEastAsia" w:hAnsiTheme="minorEastAsia"/>
          <w:sz w:val="24"/>
        </w:rPr>
      </w:pPr>
      <w:r w:rsidRPr="00100D49">
        <w:rPr>
          <w:rFonts w:asciiTheme="minorEastAsia" w:eastAsiaTheme="minorEastAsia" w:hAnsiTheme="minorEastAsia" w:hint="eastAsia"/>
          <w:sz w:val="24"/>
        </w:rPr>
        <w:t xml:space="preserve">　　一般財団法人北海道老人クラブ連合会</w:t>
      </w:r>
    </w:p>
    <w:p w:rsidR="00F412D9" w:rsidRPr="00100D49" w:rsidRDefault="00F412D9" w:rsidP="00F412D9">
      <w:pPr>
        <w:spacing w:line="320" w:lineRule="exact"/>
        <w:ind w:right="6"/>
        <w:jc w:val="left"/>
        <w:rPr>
          <w:rFonts w:asciiTheme="minorEastAsia" w:eastAsiaTheme="minorEastAsia" w:hAnsiTheme="minorEastAsia"/>
          <w:sz w:val="24"/>
        </w:rPr>
      </w:pPr>
    </w:p>
    <w:p w:rsidR="00F412D9" w:rsidRPr="00100D49" w:rsidRDefault="00F412D9" w:rsidP="00F412D9">
      <w:pPr>
        <w:spacing w:line="320" w:lineRule="exact"/>
        <w:ind w:right="6"/>
        <w:jc w:val="left"/>
        <w:rPr>
          <w:rFonts w:asciiTheme="minorEastAsia" w:eastAsiaTheme="minorEastAsia" w:hAnsiTheme="minorEastAsia"/>
          <w:sz w:val="24"/>
        </w:rPr>
      </w:pPr>
      <w:r w:rsidRPr="00100D49">
        <w:rPr>
          <w:rFonts w:asciiTheme="minorEastAsia" w:eastAsiaTheme="minorEastAsia" w:hAnsiTheme="minorEastAsia" w:hint="eastAsia"/>
          <w:sz w:val="24"/>
        </w:rPr>
        <w:t>３　開催日時</w:t>
      </w:r>
    </w:p>
    <w:p w:rsidR="00F412D9" w:rsidRPr="00100D49" w:rsidRDefault="00100D49" w:rsidP="00F412D9">
      <w:pPr>
        <w:spacing w:line="320" w:lineRule="exact"/>
        <w:ind w:right="6" w:firstLineChars="200" w:firstLine="480"/>
        <w:jc w:val="left"/>
        <w:rPr>
          <w:rFonts w:asciiTheme="minorEastAsia" w:eastAsiaTheme="minorEastAsia" w:hAnsiTheme="minorEastAsia"/>
          <w:sz w:val="22"/>
          <w:szCs w:val="22"/>
        </w:rPr>
      </w:pPr>
      <w:r>
        <w:rPr>
          <w:rFonts w:asciiTheme="minorEastAsia" w:eastAsiaTheme="minorEastAsia" w:hAnsiTheme="minorEastAsia" w:hint="eastAsia"/>
          <w:sz w:val="24"/>
          <w:szCs w:val="24"/>
        </w:rPr>
        <w:t>日　時</w:t>
      </w:r>
      <w:r w:rsidR="00F412D9" w:rsidRPr="00100D49">
        <w:rPr>
          <w:rFonts w:asciiTheme="minorEastAsia" w:eastAsiaTheme="minorEastAsia" w:hAnsiTheme="minorEastAsia" w:hint="eastAsia"/>
          <w:sz w:val="24"/>
          <w:szCs w:val="24"/>
          <w:lang w:eastAsia="zh-TW"/>
        </w:rPr>
        <w:t>：</w:t>
      </w:r>
      <w:r w:rsidR="00F412D9" w:rsidRPr="00100D49">
        <w:rPr>
          <w:rFonts w:asciiTheme="minorEastAsia" w:eastAsiaTheme="minorEastAsia" w:hAnsiTheme="minorEastAsia" w:hint="eastAsia"/>
          <w:sz w:val="24"/>
          <w:szCs w:val="24"/>
        </w:rPr>
        <w:t>平成</w:t>
      </w:r>
      <w:r w:rsidR="00A37714">
        <w:rPr>
          <w:rFonts w:asciiTheme="minorEastAsia" w:eastAsiaTheme="minorEastAsia" w:hAnsiTheme="minorEastAsia" w:hint="eastAsia"/>
          <w:sz w:val="24"/>
          <w:szCs w:val="24"/>
        </w:rPr>
        <w:t>２９</w:t>
      </w:r>
      <w:r w:rsidR="00F412D9" w:rsidRPr="00100D49">
        <w:rPr>
          <w:rFonts w:asciiTheme="minorEastAsia" w:eastAsiaTheme="minorEastAsia" w:hAnsiTheme="minorEastAsia" w:hint="eastAsia"/>
          <w:sz w:val="24"/>
          <w:szCs w:val="24"/>
        </w:rPr>
        <w:t>年</w:t>
      </w:r>
      <w:r w:rsidRPr="00100D49">
        <w:rPr>
          <w:rFonts w:asciiTheme="minorEastAsia" w:eastAsiaTheme="minorEastAsia" w:hAnsiTheme="minorEastAsia" w:hint="eastAsia"/>
          <w:sz w:val="24"/>
          <w:szCs w:val="24"/>
        </w:rPr>
        <w:t>１１</w:t>
      </w:r>
      <w:r w:rsidR="00F412D9" w:rsidRPr="00100D49">
        <w:rPr>
          <w:rFonts w:asciiTheme="minorEastAsia" w:eastAsiaTheme="minorEastAsia" w:hAnsiTheme="minorEastAsia" w:hint="eastAsia"/>
          <w:sz w:val="24"/>
          <w:szCs w:val="24"/>
          <w:lang w:eastAsia="zh-TW"/>
        </w:rPr>
        <w:t>月</w:t>
      </w:r>
      <w:r w:rsidR="00A37714">
        <w:rPr>
          <w:rFonts w:asciiTheme="minorEastAsia" w:eastAsiaTheme="minorEastAsia" w:hAnsiTheme="minorEastAsia" w:hint="eastAsia"/>
          <w:sz w:val="24"/>
          <w:szCs w:val="24"/>
        </w:rPr>
        <w:t>２２</w:t>
      </w:r>
      <w:r w:rsidR="00F412D9" w:rsidRPr="00100D49">
        <w:rPr>
          <w:rFonts w:asciiTheme="minorEastAsia" w:eastAsiaTheme="minorEastAsia" w:hAnsiTheme="minorEastAsia" w:hint="eastAsia"/>
          <w:sz w:val="24"/>
          <w:szCs w:val="24"/>
        </w:rPr>
        <w:t>日</w:t>
      </w:r>
      <w:r w:rsidR="00F412D9" w:rsidRPr="00100D49">
        <w:rPr>
          <w:rFonts w:asciiTheme="minorEastAsia" w:eastAsiaTheme="minorEastAsia" w:hAnsiTheme="minorEastAsia" w:hint="eastAsia"/>
          <w:sz w:val="24"/>
          <w:szCs w:val="24"/>
          <w:lang w:eastAsia="zh-TW"/>
        </w:rPr>
        <w:t>（</w:t>
      </w:r>
      <w:r w:rsidR="00A37714">
        <w:rPr>
          <w:rFonts w:asciiTheme="minorEastAsia" w:eastAsiaTheme="minorEastAsia" w:hAnsiTheme="minorEastAsia" w:hint="eastAsia"/>
          <w:sz w:val="24"/>
          <w:szCs w:val="24"/>
        </w:rPr>
        <w:t>水</w:t>
      </w:r>
      <w:r w:rsidR="00F412D9" w:rsidRPr="00100D49">
        <w:rPr>
          <w:rFonts w:asciiTheme="minorEastAsia" w:eastAsiaTheme="minorEastAsia" w:hAnsiTheme="minorEastAsia" w:hint="eastAsia"/>
          <w:sz w:val="24"/>
          <w:szCs w:val="24"/>
          <w:lang w:eastAsia="zh-TW"/>
        </w:rPr>
        <w:t>）</w:t>
      </w:r>
      <w:r w:rsidR="00F412D9" w:rsidRPr="00100D49">
        <w:rPr>
          <w:rFonts w:asciiTheme="minorEastAsia" w:eastAsiaTheme="minorEastAsia" w:hAnsiTheme="minorEastAsia" w:hint="eastAsia"/>
          <w:sz w:val="24"/>
          <w:szCs w:val="24"/>
        </w:rPr>
        <w:t xml:space="preserve">　　　13：30　～　15：30</w:t>
      </w:r>
    </w:p>
    <w:p w:rsidR="00F412D9" w:rsidRPr="00100D49" w:rsidRDefault="00F412D9" w:rsidP="00F412D9">
      <w:pPr>
        <w:wordWrap w:val="0"/>
        <w:ind w:right="3" w:firstLineChars="200" w:firstLine="480"/>
        <w:jc w:val="left"/>
        <w:rPr>
          <w:rFonts w:asciiTheme="minorEastAsia" w:eastAsiaTheme="minorEastAsia" w:hAnsiTheme="minorEastAsia"/>
          <w:sz w:val="24"/>
          <w:szCs w:val="24"/>
        </w:rPr>
      </w:pPr>
      <w:r w:rsidRPr="00100D49">
        <w:rPr>
          <w:rFonts w:asciiTheme="minorEastAsia" w:eastAsiaTheme="minorEastAsia" w:hAnsiTheme="minorEastAsia" w:hint="eastAsia"/>
          <w:snapToGrid w:val="0"/>
          <w:kern w:val="0"/>
          <w:sz w:val="24"/>
          <w:szCs w:val="24"/>
        </w:rPr>
        <w:t>会　場</w:t>
      </w:r>
      <w:r w:rsidRPr="00100D49">
        <w:rPr>
          <w:rFonts w:asciiTheme="minorEastAsia" w:eastAsiaTheme="minorEastAsia" w:hAnsiTheme="minorEastAsia" w:hint="eastAsia"/>
          <w:sz w:val="24"/>
          <w:szCs w:val="24"/>
        </w:rPr>
        <w:t>：札幌市中央区北</w:t>
      </w:r>
      <w:r w:rsidR="00100D49">
        <w:rPr>
          <w:rFonts w:asciiTheme="minorEastAsia" w:eastAsiaTheme="minorEastAsia" w:hAnsiTheme="minorEastAsia" w:hint="eastAsia"/>
          <w:sz w:val="24"/>
          <w:szCs w:val="24"/>
        </w:rPr>
        <w:t>２</w:t>
      </w:r>
      <w:r w:rsidRPr="00100D49">
        <w:rPr>
          <w:rFonts w:asciiTheme="minorEastAsia" w:eastAsiaTheme="minorEastAsia" w:hAnsiTheme="minorEastAsia" w:hint="eastAsia"/>
          <w:sz w:val="24"/>
          <w:szCs w:val="24"/>
        </w:rPr>
        <w:t>条西</w:t>
      </w:r>
      <w:r w:rsidR="00100D49">
        <w:rPr>
          <w:rFonts w:asciiTheme="minorEastAsia" w:eastAsiaTheme="minorEastAsia" w:hAnsiTheme="minorEastAsia" w:hint="eastAsia"/>
          <w:sz w:val="24"/>
          <w:szCs w:val="24"/>
        </w:rPr>
        <w:t>７</w:t>
      </w:r>
      <w:r w:rsidRPr="00100D49">
        <w:rPr>
          <w:rFonts w:asciiTheme="minorEastAsia" w:eastAsiaTheme="minorEastAsia" w:hAnsiTheme="minorEastAsia" w:hint="eastAsia"/>
          <w:sz w:val="24"/>
          <w:szCs w:val="24"/>
        </w:rPr>
        <w:t>丁目</w:t>
      </w:r>
    </w:p>
    <w:p w:rsidR="00F412D9" w:rsidRDefault="00F412D9" w:rsidP="00100D49">
      <w:pPr>
        <w:wordWrap w:val="0"/>
        <w:ind w:right="3" w:firstLineChars="600" w:firstLine="1440"/>
        <w:jc w:val="left"/>
        <w:rPr>
          <w:rFonts w:asciiTheme="minorEastAsia" w:eastAsiaTheme="minorEastAsia" w:hAnsiTheme="minorEastAsia"/>
          <w:sz w:val="24"/>
          <w:szCs w:val="24"/>
        </w:rPr>
      </w:pPr>
      <w:r w:rsidRPr="00100D49">
        <w:rPr>
          <w:rFonts w:asciiTheme="minorEastAsia" w:eastAsiaTheme="minorEastAsia" w:hAnsiTheme="minorEastAsia" w:hint="eastAsia"/>
          <w:sz w:val="24"/>
          <w:szCs w:val="24"/>
        </w:rPr>
        <w:t xml:space="preserve">北海道社会福祉総合センター　　８階　</w:t>
      </w:r>
      <w:r w:rsidR="00100D49" w:rsidRPr="00100D49">
        <w:rPr>
          <w:rFonts w:asciiTheme="minorEastAsia" w:eastAsiaTheme="minorEastAsia" w:hAnsiTheme="minorEastAsia" w:hint="eastAsia"/>
          <w:sz w:val="24"/>
          <w:szCs w:val="24"/>
        </w:rPr>
        <w:t>８２０</w:t>
      </w:r>
      <w:r w:rsidRPr="00100D49">
        <w:rPr>
          <w:rFonts w:asciiTheme="minorEastAsia" w:eastAsiaTheme="minorEastAsia" w:hAnsiTheme="minorEastAsia" w:hint="eastAsia"/>
          <w:sz w:val="24"/>
          <w:szCs w:val="24"/>
        </w:rPr>
        <w:t>研修室</w:t>
      </w:r>
    </w:p>
    <w:p w:rsidR="00100D49" w:rsidRPr="00100D49" w:rsidRDefault="00100D49" w:rsidP="00100D49">
      <w:pPr>
        <w:wordWrap w:val="0"/>
        <w:ind w:right="3" w:firstLineChars="600" w:firstLine="1440"/>
        <w:jc w:val="left"/>
        <w:rPr>
          <w:rFonts w:asciiTheme="minorEastAsia" w:eastAsiaTheme="minorEastAsia" w:hAnsiTheme="minorEastAsia"/>
          <w:sz w:val="24"/>
          <w:szCs w:val="24"/>
        </w:rPr>
      </w:pPr>
    </w:p>
    <w:p w:rsidR="00F412D9" w:rsidRPr="00100D49" w:rsidRDefault="00F412D9" w:rsidP="00F412D9">
      <w:pPr>
        <w:wordWrap w:val="0"/>
        <w:ind w:right="3"/>
        <w:jc w:val="left"/>
        <w:rPr>
          <w:rFonts w:asciiTheme="minorEastAsia" w:eastAsiaTheme="minorEastAsia" w:hAnsiTheme="minorEastAsia"/>
          <w:sz w:val="24"/>
        </w:rPr>
      </w:pPr>
      <w:r w:rsidRPr="00100D49">
        <w:rPr>
          <w:rFonts w:asciiTheme="minorEastAsia" w:eastAsiaTheme="minorEastAsia" w:hAnsiTheme="minorEastAsia" w:hint="eastAsia"/>
          <w:sz w:val="24"/>
        </w:rPr>
        <w:t>４　主な議題</w:t>
      </w:r>
    </w:p>
    <w:p w:rsidR="00F412D9" w:rsidRPr="00100D49" w:rsidRDefault="004651B4" w:rsidP="00F412D9">
      <w:pPr>
        <w:numPr>
          <w:ilvl w:val="0"/>
          <w:numId w:val="1"/>
        </w:numPr>
        <w:rPr>
          <w:rFonts w:asciiTheme="minorEastAsia" w:eastAsiaTheme="minorEastAsia" w:hAnsiTheme="minorEastAsia"/>
          <w:sz w:val="24"/>
          <w:szCs w:val="24"/>
        </w:rPr>
      </w:pPr>
      <w:r w:rsidRPr="00100D49">
        <w:rPr>
          <w:rFonts w:asciiTheme="minorEastAsia" w:eastAsiaTheme="minorEastAsia" w:hAnsiTheme="minorEastAsia" w:hint="eastAsia"/>
          <w:sz w:val="24"/>
          <w:szCs w:val="24"/>
        </w:rPr>
        <w:t>道老連が行う研修事業</w:t>
      </w:r>
      <w:r w:rsidR="00B5540E">
        <w:rPr>
          <w:rFonts w:asciiTheme="minorEastAsia" w:eastAsiaTheme="minorEastAsia" w:hAnsiTheme="minorEastAsia" w:hint="eastAsia"/>
          <w:sz w:val="24"/>
          <w:szCs w:val="24"/>
        </w:rPr>
        <w:t>等</w:t>
      </w:r>
      <w:r w:rsidRPr="00100D49">
        <w:rPr>
          <w:rFonts w:asciiTheme="minorEastAsia" w:eastAsiaTheme="minorEastAsia" w:hAnsiTheme="minorEastAsia" w:hint="eastAsia"/>
          <w:sz w:val="24"/>
          <w:szCs w:val="24"/>
        </w:rPr>
        <w:t>の見直しについて</w:t>
      </w:r>
    </w:p>
    <w:p w:rsidR="004651B4" w:rsidRPr="00100D49" w:rsidRDefault="00B5540E" w:rsidP="00B5540E">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651B4">
        <w:rPr>
          <w:rFonts w:asciiTheme="minorEastAsia" w:eastAsiaTheme="minorEastAsia" w:hAnsiTheme="minorEastAsia" w:hint="eastAsia"/>
          <w:sz w:val="24"/>
          <w:szCs w:val="24"/>
        </w:rPr>
        <w:t>公益目的支出計画の見直しについて</w:t>
      </w:r>
    </w:p>
    <w:p w:rsidR="00B5540E" w:rsidRDefault="00B5540E" w:rsidP="00B5540E">
      <w:pPr>
        <w:rPr>
          <w:rFonts w:asciiTheme="minorEastAsia" w:eastAsiaTheme="minorEastAsia" w:hAnsiTheme="minorEastAsia"/>
          <w:sz w:val="24"/>
          <w:szCs w:val="24"/>
        </w:rPr>
      </w:pPr>
      <w:r>
        <w:rPr>
          <w:rFonts w:asciiTheme="minorEastAsia" w:eastAsiaTheme="minorEastAsia" w:hAnsiTheme="minorEastAsia" w:hint="eastAsia"/>
          <w:sz w:val="24"/>
          <w:szCs w:val="24"/>
        </w:rPr>
        <w:t>（３）平成２９年度北海道老人クラブ「３万人会員増強運動」の強化推進について</w:t>
      </w:r>
    </w:p>
    <w:p w:rsidR="00F412D9" w:rsidRPr="00100D49" w:rsidRDefault="00B5540E" w:rsidP="00B5540E">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D13D29">
        <w:rPr>
          <w:rFonts w:asciiTheme="minorEastAsia" w:eastAsiaTheme="minorEastAsia" w:hAnsiTheme="minorEastAsia" w:hint="eastAsia"/>
          <w:sz w:val="24"/>
          <w:szCs w:val="24"/>
        </w:rPr>
        <w:t>本連合会の愛称募集について</w:t>
      </w:r>
    </w:p>
    <w:p w:rsidR="00100D49" w:rsidRPr="00100D49" w:rsidRDefault="00B5540E" w:rsidP="00B5540E">
      <w:pPr>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D13D29">
        <w:rPr>
          <w:rFonts w:asciiTheme="minorEastAsia" w:eastAsiaTheme="minorEastAsia" w:hAnsiTheme="minorEastAsia" w:hint="eastAsia"/>
          <w:sz w:val="24"/>
          <w:szCs w:val="24"/>
        </w:rPr>
        <w:t>老人クラブ傷害保険の加入促進に</w:t>
      </w:r>
      <w:r w:rsidR="00D13D29" w:rsidRPr="00100D49">
        <w:rPr>
          <w:rFonts w:asciiTheme="minorEastAsia" w:eastAsiaTheme="minorEastAsia" w:hAnsiTheme="minorEastAsia" w:hint="eastAsia"/>
          <w:sz w:val="24"/>
          <w:szCs w:val="24"/>
        </w:rPr>
        <w:t>ついて</w:t>
      </w:r>
    </w:p>
    <w:p w:rsidR="00F412D9" w:rsidRDefault="00B5540E" w:rsidP="00F412D9">
      <w:pPr>
        <w:wordWrap w:val="0"/>
        <w:ind w:right="3"/>
        <w:jc w:val="left"/>
        <w:rPr>
          <w:rFonts w:asciiTheme="minorEastAsia" w:eastAsiaTheme="minorEastAsia" w:hAnsiTheme="minorEastAsia"/>
          <w:sz w:val="24"/>
        </w:rPr>
      </w:pPr>
      <w:r>
        <w:rPr>
          <w:rFonts w:asciiTheme="minorEastAsia" w:eastAsiaTheme="minorEastAsia" w:hAnsiTheme="minorEastAsia" w:hint="eastAsia"/>
          <w:sz w:val="24"/>
        </w:rPr>
        <w:t>（６</w:t>
      </w:r>
      <w:r w:rsidR="00FE1171">
        <w:rPr>
          <w:rFonts w:asciiTheme="minorEastAsia" w:eastAsiaTheme="minorEastAsia" w:hAnsiTheme="minorEastAsia" w:hint="eastAsia"/>
          <w:sz w:val="24"/>
        </w:rPr>
        <w:t>）その他</w:t>
      </w:r>
    </w:p>
    <w:p w:rsidR="00FE1171" w:rsidRPr="00100D49" w:rsidRDefault="00FE1171" w:rsidP="00F412D9">
      <w:pPr>
        <w:wordWrap w:val="0"/>
        <w:ind w:right="3"/>
        <w:jc w:val="left"/>
        <w:rPr>
          <w:rFonts w:asciiTheme="minorEastAsia" w:eastAsiaTheme="minorEastAsia" w:hAnsiTheme="minorEastAsia"/>
          <w:sz w:val="24"/>
        </w:rPr>
      </w:pPr>
    </w:p>
    <w:p w:rsidR="00F412D9" w:rsidRPr="00100D49" w:rsidRDefault="00F412D9" w:rsidP="00F412D9">
      <w:pPr>
        <w:wordWrap w:val="0"/>
        <w:ind w:right="3"/>
        <w:jc w:val="left"/>
        <w:rPr>
          <w:rFonts w:asciiTheme="minorEastAsia" w:eastAsiaTheme="minorEastAsia" w:hAnsiTheme="minorEastAsia"/>
          <w:sz w:val="24"/>
        </w:rPr>
      </w:pPr>
      <w:r w:rsidRPr="00100D49">
        <w:rPr>
          <w:rFonts w:asciiTheme="minorEastAsia" w:eastAsiaTheme="minorEastAsia" w:hAnsiTheme="minorEastAsia" w:hint="eastAsia"/>
          <w:sz w:val="24"/>
        </w:rPr>
        <w:t>５　対象者</w:t>
      </w:r>
    </w:p>
    <w:p w:rsidR="00F412D9" w:rsidRPr="00100D49" w:rsidRDefault="00F412D9" w:rsidP="004651B4">
      <w:pPr>
        <w:wordWrap w:val="0"/>
        <w:ind w:right="3"/>
        <w:jc w:val="left"/>
        <w:rPr>
          <w:rFonts w:asciiTheme="minorEastAsia" w:eastAsiaTheme="minorEastAsia" w:hAnsiTheme="minorEastAsia"/>
          <w:sz w:val="24"/>
          <w:szCs w:val="24"/>
        </w:rPr>
      </w:pPr>
      <w:r w:rsidRPr="00100D49">
        <w:rPr>
          <w:rFonts w:asciiTheme="minorEastAsia" w:eastAsiaTheme="minorEastAsia" w:hAnsiTheme="minorEastAsia" w:hint="eastAsia"/>
          <w:sz w:val="24"/>
          <w:szCs w:val="24"/>
        </w:rPr>
        <w:t xml:space="preserve">（１）　</w:t>
      </w:r>
      <w:r w:rsidR="00A14039">
        <w:rPr>
          <w:rFonts w:asciiTheme="minorEastAsia" w:eastAsiaTheme="minorEastAsia" w:hAnsiTheme="minorEastAsia" w:hint="eastAsia"/>
          <w:sz w:val="24"/>
          <w:szCs w:val="24"/>
        </w:rPr>
        <w:t>各市町村老連事務局長・担当者</w:t>
      </w:r>
    </w:p>
    <w:p w:rsidR="00F412D9" w:rsidRPr="00100D49" w:rsidRDefault="00F412D9" w:rsidP="004651B4">
      <w:pPr>
        <w:wordWrap w:val="0"/>
        <w:ind w:right="3"/>
        <w:jc w:val="left"/>
        <w:rPr>
          <w:rFonts w:asciiTheme="minorEastAsia" w:eastAsiaTheme="minorEastAsia" w:hAnsiTheme="minorEastAsia"/>
          <w:sz w:val="24"/>
          <w:szCs w:val="24"/>
        </w:rPr>
      </w:pPr>
      <w:r w:rsidRPr="00100D49">
        <w:rPr>
          <w:rFonts w:asciiTheme="minorEastAsia" w:eastAsiaTheme="minorEastAsia" w:hAnsiTheme="minorEastAsia" w:hint="eastAsia"/>
          <w:sz w:val="24"/>
          <w:szCs w:val="24"/>
        </w:rPr>
        <w:t>（</w:t>
      </w:r>
      <w:r w:rsidR="00A14039">
        <w:rPr>
          <w:rFonts w:asciiTheme="minorEastAsia" w:eastAsiaTheme="minorEastAsia" w:hAnsiTheme="minorEastAsia" w:hint="eastAsia"/>
          <w:sz w:val="24"/>
          <w:szCs w:val="24"/>
        </w:rPr>
        <w:t>２</w:t>
      </w:r>
      <w:r w:rsidRPr="00100D49">
        <w:rPr>
          <w:rFonts w:asciiTheme="minorEastAsia" w:eastAsiaTheme="minorEastAsia" w:hAnsiTheme="minorEastAsia" w:hint="eastAsia"/>
          <w:sz w:val="24"/>
          <w:szCs w:val="24"/>
        </w:rPr>
        <w:t>）　各地区老連事務局長・担当者</w:t>
      </w:r>
    </w:p>
    <w:p w:rsidR="00F412D9" w:rsidRPr="00A14039" w:rsidRDefault="00F412D9" w:rsidP="00F412D9">
      <w:pPr>
        <w:wordWrap w:val="0"/>
        <w:ind w:left="235" w:right="3"/>
        <w:jc w:val="left"/>
        <w:rPr>
          <w:rFonts w:asciiTheme="minorEastAsia" w:eastAsiaTheme="minorEastAsia" w:hAnsiTheme="minorEastAsia"/>
          <w:sz w:val="22"/>
          <w:szCs w:val="22"/>
        </w:rPr>
      </w:pPr>
    </w:p>
    <w:p w:rsidR="00F412D9" w:rsidRPr="00100D49" w:rsidRDefault="00F412D9" w:rsidP="00F412D9">
      <w:pPr>
        <w:wordWrap w:val="0"/>
        <w:ind w:right="3"/>
        <w:jc w:val="left"/>
        <w:rPr>
          <w:rFonts w:asciiTheme="minorEastAsia" w:eastAsiaTheme="minorEastAsia" w:hAnsiTheme="minorEastAsia"/>
          <w:snapToGrid w:val="0"/>
          <w:kern w:val="0"/>
          <w:sz w:val="24"/>
          <w:szCs w:val="24"/>
        </w:rPr>
      </w:pPr>
      <w:r w:rsidRPr="00100D49">
        <w:rPr>
          <w:rFonts w:asciiTheme="minorEastAsia" w:eastAsiaTheme="minorEastAsia" w:hAnsiTheme="minorEastAsia" w:hint="eastAsia"/>
          <w:snapToGrid w:val="0"/>
          <w:kern w:val="0"/>
          <w:sz w:val="24"/>
          <w:szCs w:val="24"/>
        </w:rPr>
        <w:t>６　申込み締切日</w:t>
      </w:r>
    </w:p>
    <w:p w:rsidR="00F412D9" w:rsidRDefault="00F412D9" w:rsidP="00F412D9">
      <w:pPr>
        <w:wordWrap w:val="0"/>
        <w:ind w:right="3"/>
        <w:jc w:val="left"/>
        <w:rPr>
          <w:rFonts w:asciiTheme="minorEastAsia" w:eastAsiaTheme="minorEastAsia" w:hAnsiTheme="minorEastAsia"/>
          <w:sz w:val="24"/>
          <w:szCs w:val="24"/>
        </w:rPr>
      </w:pPr>
      <w:r w:rsidRPr="00100D49">
        <w:rPr>
          <w:rFonts w:asciiTheme="minorEastAsia" w:eastAsiaTheme="minorEastAsia" w:hAnsiTheme="minorEastAsia" w:hint="eastAsia"/>
          <w:snapToGrid w:val="0"/>
          <w:kern w:val="0"/>
          <w:sz w:val="24"/>
          <w:szCs w:val="24"/>
        </w:rPr>
        <w:t xml:space="preserve">　</w:t>
      </w:r>
      <w:r w:rsidRPr="00100D49">
        <w:rPr>
          <w:rFonts w:asciiTheme="minorEastAsia" w:eastAsiaTheme="minorEastAsia" w:hAnsiTheme="minorEastAsia" w:hint="eastAsia"/>
          <w:sz w:val="24"/>
          <w:szCs w:val="24"/>
        </w:rPr>
        <w:t xml:space="preserve">　平成</w:t>
      </w:r>
      <w:r w:rsidR="00100D49" w:rsidRPr="00100D49">
        <w:rPr>
          <w:rFonts w:asciiTheme="minorEastAsia" w:eastAsiaTheme="minorEastAsia" w:hAnsiTheme="minorEastAsia" w:hint="eastAsia"/>
          <w:sz w:val="24"/>
          <w:szCs w:val="24"/>
        </w:rPr>
        <w:t>２</w:t>
      </w:r>
      <w:r w:rsidR="00A37714">
        <w:rPr>
          <w:rFonts w:asciiTheme="minorEastAsia" w:eastAsiaTheme="minorEastAsia" w:hAnsiTheme="minorEastAsia" w:hint="eastAsia"/>
          <w:sz w:val="24"/>
          <w:szCs w:val="24"/>
        </w:rPr>
        <w:t>９</w:t>
      </w:r>
      <w:r w:rsidRPr="00100D49">
        <w:rPr>
          <w:rFonts w:asciiTheme="minorEastAsia" w:eastAsiaTheme="minorEastAsia" w:hAnsiTheme="minorEastAsia" w:hint="eastAsia"/>
          <w:sz w:val="24"/>
          <w:szCs w:val="24"/>
        </w:rPr>
        <w:t>年１</w:t>
      </w:r>
      <w:r w:rsidR="00A37714">
        <w:rPr>
          <w:rFonts w:asciiTheme="minorEastAsia" w:eastAsiaTheme="minorEastAsia" w:hAnsiTheme="minorEastAsia" w:hint="eastAsia"/>
          <w:sz w:val="24"/>
          <w:szCs w:val="24"/>
        </w:rPr>
        <w:t>１</w:t>
      </w:r>
      <w:r w:rsidRPr="00100D49">
        <w:rPr>
          <w:rFonts w:asciiTheme="minorEastAsia" w:eastAsiaTheme="minorEastAsia" w:hAnsiTheme="minorEastAsia" w:hint="eastAsia"/>
          <w:sz w:val="24"/>
          <w:szCs w:val="24"/>
        </w:rPr>
        <w:t>月</w:t>
      </w:r>
      <w:r w:rsidR="00A37714">
        <w:rPr>
          <w:rFonts w:asciiTheme="minorEastAsia" w:eastAsiaTheme="minorEastAsia" w:hAnsiTheme="minorEastAsia" w:hint="eastAsia"/>
          <w:sz w:val="24"/>
          <w:szCs w:val="24"/>
        </w:rPr>
        <w:t xml:space="preserve">　８</w:t>
      </w:r>
      <w:r w:rsidRPr="00100D49">
        <w:rPr>
          <w:rFonts w:asciiTheme="minorEastAsia" w:eastAsiaTheme="minorEastAsia" w:hAnsiTheme="minorEastAsia" w:hint="eastAsia"/>
          <w:sz w:val="24"/>
          <w:szCs w:val="24"/>
        </w:rPr>
        <w:t>日（</w:t>
      </w:r>
      <w:r w:rsidR="00A37714">
        <w:rPr>
          <w:rFonts w:asciiTheme="minorEastAsia" w:eastAsiaTheme="minorEastAsia" w:hAnsiTheme="minorEastAsia" w:hint="eastAsia"/>
          <w:sz w:val="24"/>
          <w:szCs w:val="24"/>
        </w:rPr>
        <w:t>水</w:t>
      </w:r>
      <w:r w:rsidRPr="00100D49">
        <w:rPr>
          <w:rFonts w:asciiTheme="minorEastAsia" w:eastAsiaTheme="minorEastAsia" w:hAnsiTheme="minorEastAsia" w:hint="eastAsia"/>
          <w:sz w:val="24"/>
          <w:szCs w:val="24"/>
        </w:rPr>
        <w:t xml:space="preserve">）　　</w:t>
      </w:r>
    </w:p>
    <w:p w:rsidR="002D467F" w:rsidRDefault="002D467F" w:rsidP="00F412D9">
      <w:pPr>
        <w:wordWrap w:val="0"/>
        <w:ind w:right="3"/>
        <w:jc w:val="left"/>
        <w:rPr>
          <w:rFonts w:asciiTheme="minorEastAsia" w:eastAsiaTheme="minorEastAsia" w:hAnsiTheme="minorEastAsia"/>
          <w:sz w:val="24"/>
          <w:szCs w:val="24"/>
        </w:rPr>
      </w:pPr>
    </w:p>
    <w:p w:rsidR="002D467F" w:rsidRDefault="002D467F" w:rsidP="00F412D9">
      <w:pPr>
        <w:wordWrap w:val="0"/>
        <w:ind w:right="3"/>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2D467F" w:rsidRPr="00100D49" w:rsidRDefault="002D467F" w:rsidP="00F412D9">
      <w:pPr>
        <w:wordWrap w:val="0"/>
        <w:ind w:right="3"/>
        <w:jc w:val="left"/>
        <w:rPr>
          <w:rFonts w:asciiTheme="minorEastAsia" w:eastAsiaTheme="minorEastAsia" w:hAnsiTheme="minorEastAsia"/>
          <w:sz w:val="24"/>
          <w:szCs w:val="24"/>
        </w:rPr>
      </w:pPr>
    </w:p>
    <w:p w:rsidR="00F412D9" w:rsidRPr="00CA3E75" w:rsidRDefault="00F412D9" w:rsidP="00F412D9">
      <w:pPr>
        <w:wordWrap w:val="0"/>
        <w:ind w:right="3" w:firstLineChars="800" w:firstLine="1920"/>
        <w:jc w:val="left"/>
        <w:rPr>
          <w:rFonts w:ascii="AR P丸ゴシック体M" w:eastAsia="AR P丸ゴシック体M"/>
          <w:b/>
          <w:sz w:val="24"/>
          <w:szCs w:val="24"/>
          <w:u w:val="dotted"/>
        </w:rPr>
      </w:pPr>
      <w:r w:rsidRPr="00CA3E75">
        <w:rPr>
          <w:rFonts w:ascii="AR P丸ゴシック体M" w:eastAsia="AR P丸ゴシック体M" w:hint="eastAsia"/>
          <w:sz w:val="24"/>
          <w:szCs w:val="24"/>
          <w:u w:val="dotted"/>
        </w:rPr>
        <w:t xml:space="preserve">　ＦＡＸ</w:t>
      </w:r>
      <w:r w:rsidRPr="00CA3E75">
        <w:rPr>
          <w:rFonts w:ascii="AR P丸ゴシック体M" w:eastAsia="AR P丸ゴシック体M" w:hint="eastAsia"/>
          <w:b/>
          <w:sz w:val="24"/>
          <w:szCs w:val="24"/>
          <w:u w:val="dotted"/>
        </w:rPr>
        <w:t xml:space="preserve">番号　</w:t>
      </w:r>
      <w:r w:rsidR="00CA3E75">
        <w:rPr>
          <w:rFonts w:ascii="AR P丸ゴシック体M" w:eastAsia="AR P丸ゴシック体M" w:hint="eastAsia"/>
          <w:b/>
          <w:sz w:val="24"/>
          <w:szCs w:val="24"/>
          <w:u w:val="dotted"/>
        </w:rPr>
        <w:t>０１１－２７１－４２６０</w:t>
      </w:r>
      <w:r w:rsidRPr="00CA3E75">
        <w:rPr>
          <w:rFonts w:ascii="AR P丸ゴシック体M" w:eastAsia="AR P丸ゴシック体M" w:hint="eastAsia"/>
          <w:b/>
          <w:sz w:val="24"/>
          <w:szCs w:val="24"/>
          <w:u w:val="dotted"/>
        </w:rPr>
        <w:t xml:space="preserve">　　送付書不要</w:t>
      </w:r>
      <w:r w:rsidR="00FE1171" w:rsidRPr="00CA3E75">
        <w:rPr>
          <w:rFonts w:ascii="AR P丸ゴシック体M" w:eastAsia="AR P丸ゴシック体M" w:hint="eastAsia"/>
          <w:b/>
          <w:sz w:val="24"/>
          <w:szCs w:val="24"/>
          <w:u w:val="dotted"/>
        </w:rPr>
        <w:t xml:space="preserve">　</w:t>
      </w:r>
    </w:p>
    <w:p w:rsidR="00A37714" w:rsidRDefault="00F412D9" w:rsidP="00A37714">
      <w:pPr>
        <w:wordWrap w:val="0"/>
        <w:ind w:right="3" w:firstLineChars="100" w:firstLine="240"/>
        <w:jc w:val="left"/>
        <w:rPr>
          <w:rFonts w:ascii="AR P丸ゴシック体M" w:eastAsia="AR P丸ゴシック体M"/>
          <w:b/>
          <w:sz w:val="24"/>
          <w:szCs w:val="24"/>
          <w:bdr w:val="single" w:sz="4" w:space="0" w:color="auto"/>
        </w:rPr>
      </w:pPr>
      <w:r w:rsidRPr="001F25E9">
        <w:rPr>
          <w:rFonts w:ascii="AR P丸ゴシック体M" w:eastAsia="AR P丸ゴシック体M" w:hint="eastAsia"/>
          <w:b/>
          <w:sz w:val="24"/>
          <w:szCs w:val="24"/>
          <w:bdr w:val="single" w:sz="4" w:space="0" w:color="auto"/>
        </w:rPr>
        <w:t>申　込　書</w:t>
      </w:r>
    </w:p>
    <w:p w:rsidR="00F412D9" w:rsidRPr="00A37714" w:rsidRDefault="00A37714" w:rsidP="00A37714">
      <w:pPr>
        <w:wordWrap w:val="0"/>
        <w:ind w:right="3" w:firstLineChars="1500" w:firstLine="3614"/>
        <w:jc w:val="left"/>
        <w:rPr>
          <w:rFonts w:ascii="AR P丸ゴシック体M" w:eastAsia="AR P丸ゴシック体M"/>
          <w:b/>
          <w:sz w:val="24"/>
          <w:szCs w:val="24"/>
          <w:bdr w:val="single" w:sz="4" w:space="0" w:color="auto"/>
        </w:rPr>
      </w:pPr>
      <w:r>
        <w:rPr>
          <w:rFonts w:eastAsia="ＭＳ 明朝" w:hAnsi="ＭＳ 明朝" w:hint="eastAsia"/>
          <w:b/>
          <w:sz w:val="24"/>
          <w:szCs w:val="24"/>
          <w:u w:val="single"/>
        </w:rPr>
        <w:t>市町村</w:t>
      </w:r>
      <w:r w:rsidR="00F412D9" w:rsidRPr="006E30EF">
        <w:rPr>
          <w:rFonts w:eastAsia="ＭＳ 明朝" w:hAnsi="ＭＳ 明朝" w:hint="eastAsia"/>
          <w:b/>
          <w:sz w:val="24"/>
          <w:szCs w:val="24"/>
          <w:u w:val="single"/>
        </w:rPr>
        <w:t>名</w:t>
      </w:r>
      <w:r>
        <w:rPr>
          <w:rFonts w:eastAsia="ＭＳ 明朝" w:hAnsi="ＭＳ 明朝" w:hint="eastAsia"/>
          <w:b/>
          <w:sz w:val="24"/>
          <w:szCs w:val="24"/>
          <w:u w:val="single"/>
        </w:rPr>
        <w:t>：</w:t>
      </w:r>
      <w:r w:rsidR="00F412D9" w:rsidRPr="006E30EF">
        <w:rPr>
          <w:rFonts w:eastAsia="ＭＳ 明朝" w:hAnsi="ＭＳ 明朝" w:hint="eastAsia"/>
          <w:b/>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43"/>
        <w:gridCol w:w="4169"/>
        <w:gridCol w:w="2523"/>
      </w:tblGrid>
      <w:tr w:rsidR="00F412D9" w:rsidRPr="006E30EF" w:rsidTr="000E4FAC">
        <w:trPr>
          <w:trHeight w:val="515"/>
          <w:jc w:val="center"/>
        </w:trPr>
        <w:tc>
          <w:tcPr>
            <w:tcW w:w="2185" w:type="dxa"/>
            <w:tcBorders>
              <w:top w:val="single" w:sz="12" w:space="0" w:color="auto"/>
              <w:left w:val="single" w:sz="12" w:space="0" w:color="auto"/>
              <w:bottom w:val="single" w:sz="12" w:space="0" w:color="auto"/>
              <w:right w:val="single" w:sz="12" w:space="0" w:color="auto"/>
            </w:tcBorders>
            <w:shd w:val="clear" w:color="auto" w:fill="auto"/>
            <w:vAlign w:val="center"/>
          </w:tcPr>
          <w:p w:rsidR="00F412D9" w:rsidRPr="006E30EF" w:rsidRDefault="00F412D9" w:rsidP="000E4FAC">
            <w:pPr>
              <w:ind w:right="3"/>
              <w:jc w:val="center"/>
              <w:rPr>
                <w:rFonts w:ascii="ＭＳ ゴシック" w:eastAsia="ＭＳ ゴシック" w:hAnsi="ＭＳ ゴシック"/>
                <w:sz w:val="24"/>
                <w:szCs w:val="24"/>
              </w:rPr>
            </w:pPr>
            <w:r w:rsidRPr="006E30EF">
              <w:rPr>
                <w:rFonts w:ascii="ＭＳ ゴシック" w:eastAsia="ＭＳ ゴシック" w:hAnsi="ＭＳ ゴシック" w:hint="eastAsia"/>
                <w:sz w:val="24"/>
                <w:szCs w:val="24"/>
              </w:rPr>
              <w:t>出席者氏名</w:t>
            </w:r>
          </w:p>
        </w:tc>
        <w:tc>
          <w:tcPr>
            <w:tcW w:w="745" w:type="dxa"/>
            <w:tcBorders>
              <w:top w:val="single" w:sz="12" w:space="0" w:color="auto"/>
              <w:left w:val="single" w:sz="12" w:space="0" w:color="auto"/>
              <w:bottom w:val="single" w:sz="12" w:space="0" w:color="auto"/>
              <w:right w:val="single" w:sz="12" w:space="0" w:color="auto"/>
            </w:tcBorders>
            <w:shd w:val="clear" w:color="auto" w:fill="auto"/>
            <w:vAlign w:val="center"/>
          </w:tcPr>
          <w:p w:rsidR="00F412D9" w:rsidRPr="006E30EF" w:rsidRDefault="00F412D9" w:rsidP="000E4FAC">
            <w:pPr>
              <w:wordWrap w:val="0"/>
              <w:ind w:right="3"/>
              <w:jc w:val="center"/>
              <w:rPr>
                <w:rFonts w:ascii="ＭＳ ゴシック" w:eastAsia="ＭＳ ゴシック" w:hAnsi="ＭＳ ゴシック"/>
                <w:sz w:val="24"/>
                <w:szCs w:val="24"/>
              </w:rPr>
            </w:pPr>
            <w:r w:rsidRPr="006E30EF">
              <w:rPr>
                <w:rFonts w:ascii="ＭＳ ゴシック" w:eastAsia="ＭＳ ゴシック" w:hAnsi="ＭＳ ゴシック" w:hint="eastAsia"/>
                <w:sz w:val="24"/>
                <w:szCs w:val="24"/>
              </w:rPr>
              <w:t>性別</w:t>
            </w:r>
          </w:p>
        </w:tc>
        <w:tc>
          <w:tcPr>
            <w:tcW w:w="4192" w:type="dxa"/>
            <w:tcBorders>
              <w:top w:val="single" w:sz="12" w:space="0" w:color="auto"/>
              <w:left w:val="single" w:sz="12" w:space="0" w:color="auto"/>
              <w:bottom w:val="single" w:sz="12" w:space="0" w:color="auto"/>
              <w:right w:val="single" w:sz="12" w:space="0" w:color="auto"/>
            </w:tcBorders>
            <w:shd w:val="clear" w:color="auto" w:fill="auto"/>
            <w:vAlign w:val="center"/>
          </w:tcPr>
          <w:p w:rsidR="00F412D9" w:rsidRPr="006E30EF" w:rsidRDefault="00F412D9" w:rsidP="000E4FAC">
            <w:pPr>
              <w:wordWrap w:val="0"/>
              <w:ind w:right="3"/>
              <w:jc w:val="center"/>
              <w:rPr>
                <w:rFonts w:ascii="ＭＳ ゴシック" w:eastAsia="ＭＳ ゴシック" w:hAnsi="ＭＳ ゴシック"/>
                <w:sz w:val="24"/>
                <w:szCs w:val="24"/>
              </w:rPr>
            </w:pPr>
            <w:r w:rsidRPr="006E30EF">
              <w:rPr>
                <w:rFonts w:ascii="ＭＳ ゴシック" w:eastAsia="ＭＳ ゴシック" w:hAnsi="ＭＳ ゴシック" w:hint="eastAsia"/>
                <w:sz w:val="24"/>
                <w:szCs w:val="24"/>
              </w:rPr>
              <w:t>役　職　名</w:t>
            </w:r>
          </w:p>
        </w:tc>
        <w:tc>
          <w:tcPr>
            <w:tcW w:w="2536" w:type="dxa"/>
            <w:tcBorders>
              <w:top w:val="single" w:sz="12" w:space="0" w:color="auto"/>
              <w:left w:val="single" w:sz="12" w:space="0" w:color="auto"/>
              <w:bottom w:val="single" w:sz="12" w:space="0" w:color="auto"/>
              <w:right w:val="single" w:sz="12" w:space="0" w:color="auto"/>
            </w:tcBorders>
            <w:shd w:val="clear" w:color="auto" w:fill="auto"/>
            <w:vAlign w:val="center"/>
          </w:tcPr>
          <w:p w:rsidR="00F412D9" w:rsidRPr="006E30EF" w:rsidRDefault="00F412D9" w:rsidP="000E4FAC">
            <w:pPr>
              <w:wordWrap w:val="0"/>
              <w:ind w:right="3"/>
              <w:jc w:val="center"/>
              <w:rPr>
                <w:rFonts w:ascii="ＭＳ ゴシック" w:eastAsia="ＭＳ ゴシック" w:hAnsi="ＭＳ ゴシック"/>
                <w:sz w:val="24"/>
                <w:szCs w:val="24"/>
              </w:rPr>
            </w:pPr>
            <w:r w:rsidRPr="006E30EF">
              <w:rPr>
                <w:rFonts w:ascii="ＭＳ ゴシック" w:eastAsia="ＭＳ ゴシック" w:hAnsi="ＭＳ ゴシック" w:hint="eastAsia"/>
                <w:sz w:val="24"/>
                <w:szCs w:val="24"/>
              </w:rPr>
              <w:t>備　考</w:t>
            </w:r>
          </w:p>
        </w:tc>
      </w:tr>
      <w:tr w:rsidR="00F412D9" w:rsidRPr="006E30EF" w:rsidTr="000E4FAC">
        <w:trPr>
          <w:trHeight w:val="537"/>
          <w:jc w:val="center"/>
        </w:trPr>
        <w:tc>
          <w:tcPr>
            <w:tcW w:w="2185"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c>
          <w:tcPr>
            <w:tcW w:w="745"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c>
          <w:tcPr>
            <w:tcW w:w="4192"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c>
          <w:tcPr>
            <w:tcW w:w="2536"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r>
      <w:tr w:rsidR="00F412D9" w:rsidRPr="006E30EF" w:rsidTr="000E4FAC">
        <w:trPr>
          <w:trHeight w:val="570"/>
          <w:jc w:val="center"/>
        </w:trPr>
        <w:tc>
          <w:tcPr>
            <w:tcW w:w="2185"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c>
          <w:tcPr>
            <w:tcW w:w="745"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c>
          <w:tcPr>
            <w:tcW w:w="4192"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c>
          <w:tcPr>
            <w:tcW w:w="2536" w:type="dxa"/>
            <w:tcBorders>
              <w:top w:val="single" w:sz="12" w:space="0" w:color="auto"/>
              <w:left w:val="single" w:sz="12" w:space="0" w:color="auto"/>
              <w:bottom w:val="single" w:sz="12" w:space="0" w:color="auto"/>
              <w:right w:val="single" w:sz="12" w:space="0" w:color="auto"/>
            </w:tcBorders>
            <w:shd w:val="clear" w:color="auto" w:fill="auto"/>
          </w:tcPr>
          <w:p w:rsidR="00F412D9" w:rsidRPr="006E30EF" w:rsidRDefault="00F412D9" w:rsidP="000E4FAC">
            <w:pPr>
              <w:wordWrap w:val="0"/>
              <w:ind w:right="3"/>
              <w:jc w:val="left"/>
              <w:rPr>
                <w:rFonts w:ascii="ＭＳ Ｐ明朝"/>
              </w:rPr>
            </w:pPr>
          </w:p>
        </w:tc>
      </w:tr>
    </w:tbl>
    <w:p w:rsidR="00842A61" w:rsidRDefault="00842A61"/>
    <w:sectPr w:rsidR="00842A61" w:rsidSect="001D61D8">
      <w:pgSz w:w="11907" w:h="16840" w:code="9"/>
      <w:pgMar w:top="1134" w:right="1134" w:bottom="1134" w:left="1134"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D9" w:rsidRDefault="00F412D9" w:rsidP="00F412D9">
      <w:r>
        <w:separator/>
      </w:r>
    </w:p>
  </w:endnote>
  <w:endnote w:type="continuationSeparator" w:id="0">
    <w:p w:rsidR="00F412D9" w:rsidRDefault="00F412D9" w:rsidP="00F4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D9" w:rsidRDefault="00F412D9" w:rsidP="00F412D9">
      <w:r>
        <w:separator/>
      </w:r>
    </w:p>
  </w:footnote>
  <w:footnote w:type="continuationSeparator" w:id="0">
    <w:p w:rsidR="00F412D9" w:rsidRDefault="00F412D9" w:rsidP="00F4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29B7"/>
    <w:multiLevelType w:val="hybridMultilevel"/>
    <w:tmpl w:val="CD00F170"/>
    <w:lvl w:ilvl="0" w:tplc="17ECFB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E"/>
    <w:rsid w:val="00032512"/>
    <w:rsid w:val="0006536C"/>
    <w:rsid w:val="00100D49"/>
    <w:rsid w:val="00154F79"/>
    <w:rsid w:val="001D61D8"/>
    <w:rsid w:val="00221E02"/>
    <w:rsid w:val="0025112B"/>
    <w:rsid w:val="002D467F"/>
    <w:rsid w:val="002E7BB2"/>
    <w:rsid w:val="002F6242"/>
    <w:rsid w:val="00364931"/>
    <w:rsid w:val="0038094A"/>
    <w:rsid w:val="003A3DAA"/>
    <w:rsid w:val="003E0A37"/>
    <w:rsid w:val="0040132C"/>
    <w:rsid w:val="0040619A"/>
    <w:rsid w:val="004157D4"/>
    <w:rsid w:val="0044213D"/>
    <w:rsid w:val="004651B4"/>
    <w:rsid w:val="0048230C"/>
    <w:rsid w:val="004C7975"/>
    <w:rsid w:val="004E0E29"/>
    <w:rsid w:val="00511A1C"/>
    <w:rsid w:val="00532244"/>
    <w:rsid w:val="00540386"/>
    <w:rsid w:val="005450FD"/>
    <w:rsid w:val="0055569E"/>
    <w:rsid w:val="005D367D"/>
    <w:rsid w:val="005F0F24"/>
    <w:rsid w:val="00655832"/>
    <w:rsid w:val="006A233C"/>
    <w:rsid w:val="006A292C"/>
    <w:rsid w:val="006A61F0"/>
    <w:rsid w:val="006E4518"/>
    <w:rsid w:val="0073273E"/>
    <w:rsid w:val="007479C7"/>
    <w:rsid w:val="007511D5"/>
    <w:rsid w:val="00756F45"/>
    <w:rsid w:val="00770F65"/>
    <w:rsid w:val="007A6AFC"/>
    <w:rsid w:val="008162FD"/>
    <w:rsid w:val="00831077"/>
    <w:rsid w:val="00842A61"/>
    <w:rsid w:val="00844DFF"/>
    <w:rsid w:val="00870B4D"/>
    <w:rsid w:val="00934D59"/>
    <w:rsid w:val="0094071A"/>
    <w:rsid w:val="0094279B"/>
    <w:rsid w:val="00971A7F"/>
    <w:rsid w:val="009751CF"/>
    <w:rsid w:val="009A655E"/>
    <w:rsid w:val="00A11381"/>
    <w:rsid w:val="00A14039"/>
    <w:rsid w:val="00A37714"/>
    <w:rsid w:val="00A42377"/>
    <w:rsid w:val="00AC089F"/>
    <w:rsid w:val="00AC7A42"/>
    <w:rsid w:val="00B13E63"/>
    <w:rsid w:val="00B5540E"/>
    <w:rsid w:val="00B55558"/>
    <w:rsid w:val="00B62C28"/>
    <w:rsid w:val="00B966B1"/>
    <w:rsid w:val="00BB7ED3"/>
    <w:rsid w:val="00C23511"/>
    <w:rsid w:val="00C66693"/>
    <w:rsid w:val="00C75604"/>
    <w:rsid w:val="00CA3E75"/>
    <w:rsid w:val="00CA7553"/>
    <w:rsid w:val="00CD5FBF"/>
    <w:rsid w:val="00D13D29"/>
    <w:rsid w:val="00D5082E"/>
    <w:rsid w:val="00DD51B9"/>
    <w:rsid w:val="00DF11DE"/>
    <w:rsid w:val="00E8428C"/>
    <w:rsid w:val="00E90A13"/>
    <w:rsid w:val="00F2071A"/>
    <w:rsid w:val="00F412D9"/>
    <w:rsid w:val="00F50485"/>
    <w:rsid w:val="00F70224"/>
    <w:rsid w:val="00F70645"/>
    <w:rsid w:val="00FC6862"/>
    <w:rsid w:val="00FC6A45"/>
    <w:rsid w:val="00FE1171"/>
    <w:rsid w:val="00FE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B75582-52AF-44D6-8663-9D46FA0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D9"/>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2D9"/>
    <w:pPr>
      <w:tabs>
        <w:tab w:val="center" w:pos="4252"/>
        <w:tab w:val="right" w:pos="8504"/>
      </w:tabs>
      <w:snapToGrid w:val="0"/>
    </w:pPr>
  </w:style>
  <w:style w:type="character" w:customStyle="1" w:styleId="a4">
    <w:name w:val="ヘッダー (文字)"/>
    <w:basedOn w:val="a0"/>
    <w:link w:val="a3"/>
    <w:uiPriority w:val="99"/>
    <w:rsid w:val="00F412D9"/>
  </w:style>
  <w:style w:type="paragraph" w:styleId="a5">
    <w:name w:val="footer"/>
    <w:basedOn w:val="a"/>
    <w:link w:val="a6"/>
    <w:uiPriority w:val="99"/>
    <w:unhideWhenUsed/>
    <w:rsid w:val="00F412D9"/>
    <w:pPr>
      <w:tabs>
        <w:tab w:val="center" w:pos="4252"/>
        <w:tab w:val="right" w:pos="8504"/>
      </w:tabs>
      <w:snapToGrid w:val="0"/>
    </w:pPr>
  </w:style>
  <w:style w:type="character" w:customStyle="1" w:styleId="a6">
    <w:name w:val="フッター (文字)"/>
    <w:basedOn w:val="a0"/>
    <w:link w:val="a5"/>
    <w:uiPriority w:val="99"/>
    <w:rsid w:val="00F412D9"/>
  </w:style>
  <w:style w:type="paragraph" w:styleId="a7">
    <w:name w:val="Date"/>
    <w:basedOn w:val="a"/>
    <w:next w:val="a"/>
    <w:link w:val="a8"/>
    <w:uiPriority w:val="99"/>
    <w:semiHidden/>
    <w:unhideWhenUsed/>
    <w:rsid w:val="002D467F"/>
  </w:style>
  <w:style w:type="character" w:customStyle="1" w:styleId="a8">
    <w:name w:val="日付 (文字)"/>
    <w:basedOn w:val="a0"/>
    <w:link w:val="a7"/>
    <w:uiPriority w:val="99"/>
    <w:semiHidden/>
    <w:rsid w:val="002D467F"/>
    <w:rPr>
      <w:rFonts w:ascii="Century" w:eastAsia="ＭＳ Ｐ明朝" w:hAnsi="Century" w:cs="Times New Roman"/>
      <w:szCs w:val="20"/>
    </w:rPr>
  </w:style>
  <w:style w:type="paragraph" w:styleId="a9">
    <w:name w:val="Balloon Text"/>
    <w:basedOn w:val="a"/>
    <w:link w:val="aa"/>
    <w:uiPriority w:val="99"/>
    <w:semiHidden/>
    <w:unhideWhenUsed/>
    <w:rsid w:val="00747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9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312</Words>
  <Characters>364</Characters>
  <Application>Microsoft Office Word</Application>
  <DocSecurity>0</DocSecurity>
  <Lines>33</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2017-09-14T01:20:00Z</cp:lastPrinted>
  <dcterms:created xsi:type="dcterms:W3CDTF">2016-09-07T01:40:00Z</dcterms:created>
  <dcterms:modified xsi:type="dcterms:W3CDTF">2017-09-14T09:01:00Z</dcterms:modified>
</cp:coreProperties>
</file>